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0" w:type="auto"/>
        <w:tblLook w:val="00A0" w:firstRow="1" w:lastRow="0" w:firstColumn="1" w:lastColumn="0" w:noHBand="0" w:noVBand="0"/>
      </w:tblPr>
      <w:tblGrid>
        <w:gridCol w:w="6591"/>
        <w:gridCol w:w="1169"/>
        <w:gridCol w:w="1640"/>
      </w:tblGrid>
      <w:tr w:rsidR="00D16AC9" w:rsidRPr="003F5FE6" w14:paraId="165BCF84" w14:textId="77777777" w:rsidTr="006B05F3">
        <w:tc>
          <w:tcPr>
            <w:tcW w:w="6591" w:type="dxa"/>
            <w:vMerge w:val="restart"/>
            <w:shd w:val="clear" w:color="auto" w:fill="auto"/>
          </w:tcPr>
          <w:p w14:paraId="653ECB56" w14:textId="78956341" w:rsidR="00D16AC9" w:rsidRPr="003F5FE6" w:rsidRDefault="007B0D80" w:rsidP="006B05F3">
            <w:pPr>
              <w:rPr>
                <w:rFonts w:cs="David"/>
                <w:rtl/>
              </w:rPr>
            </w:pPr>
            <w:bookmarkStart w:id="0" w:name="_GoBack"/>
            <w:bookmarkEnd w:id="0"/>
            <w:r>
              <w:rPr>
                <w:rFonts w:ascii="Calibri" w:eastAsia="Calibri" w:hAnsi="Calibri" w:cs="Arial"/>
                <w:noProof/>
                <w:sz w:val="22"/>
                <w:szCs w:val="22"/>
                <w:lang w:eastAsia="en-US"/>
              </w:rPr>
              <w:drawing>
                <wp:inline distT="0" distB="0" distL="0" distR="0" wp14:anchorId="09D25620" wp14:editId="6193A7B3">
                  <wp:extent cx="1180465" cy="1150620"/>
                  <wp:effectExtent l="0" t="0" r="0" b="0"/>
                  <wp:docPr id="1" name="תמונה 1"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80465" cy="1150620"/>
                          </a:xfrm>
                          <a:prstGeom prst="rect">
                            <a:avLst/>
                          </a:prstGeom>
                          <a:noFill/>
                          <a:ln>
                            <a:noFill/>
                          </a:ln>
                        </pic:spPr>
                      </pic:pic>
                    </a:graphicData>
                  </a:graphic>
                </wp:inline>
              </w:drawing>
            </w:r>
          </w:p>
        </w:tc>
        <w:tc>
          <w:tcPr>
            <w:tcW w:w="2809" w:type="dxa"/>
            <w:gridSpan w:val="2"/>
            <w:shd w:val="clear" w:color="auto" w:fill="auto"/>
          </w:tcPr>
          <w:p w14:paraId="350B878C" w14:textId="77777777" w:rsidR="00D16AC9" w:rsidRPr="003F5FE6" w:rsidRDefault="00D16AC9" w:rsidP="006B05F3">
            <w:pPr>
              <w:jc w:val="both"/>
              <w:rPr>
                <w:rFonts w:cs="David"/>
                <w:b/>
                <w:bCs/>
                <w:sz w:val="26"/>
                <w:szCs w:val="26"/>
                <w:rtl/>
              </w:rPr>
            </w:pPr>
            <w:r>
              <w:rPr>
                <w:rFonts w:cs="David" w:hint="cs"/>
                <w:b/>
                <w:bCs/>
                <w:sz w:val="26"/>
                <w:szCs w:val="26"/>
                <w:rtl/>
              </w:rPr>
              <w:t>אגף הטכנולוגיה והתקשוב</w:t>
            </w:r>
          </w:p>
        </w:tc>
      </w:tr>
      <w:tr w:rsidR="00D16AC9" w:rsidRPr="003F5FE6" w14:paraId="08E1C64D" w14:textId="77777777" w:rsidTr="006B05F3">
        <w:tc>
          <w:tcPr>
            <w:tcW w:w="6591" w:type="dxa"/>
            <w:vMerge/>
            <w:shd w:val="clear" w:color="auto" w:fill="auto"/>
          </w:tcPr>
          <w:p w14:paraId="5B34C3A2" w14:textId="77777777" w:rsidR="00D16AC9" w:rsidRPr="003F5FE6" w:rsidRDefault="00D16AC9" w:rsidP="006B05F3">
            <w:pPr>
              <w:rPr>
                <w:rFonts w:cs="David"/>
                <w:rtl/>
              </w:rPr>
            </w:pPr>
          </w:p>
        </w:tc>
        <w:tc>
          <w:tcPr>
            <w:tcW w:w="2809" w:type="dxa"/>
            <w:gridSpan w:val="2"/>
            <w:shd w:val="clear" w:color="auto" w:fill="auto"/>
          </w:tcPr>
          <w:p w14:paraId="1241FF09" w14:textId="77777777" w:rsidR="00D16AC9" w:rsidRPr="003F5FE6" w:rsidRDefault="00D16AC9" w:rsidP="006B05F3">
            <w:pPr>
              <w:jc w:val="both"/>
              <w:rPr>
                <w:rFonts w:cs="David"/>
                <w:b/>
                <w:bCs/>
                <w:sz w:val="26"/>
                <w:szCs w:val="26"/>
                <w:rtl/>
              </w:rPr>
            </w:pPr>
            <w:r>
              <w:rPr>
                <w:rFonts w:cs="David" w:hint="cs"/>
                <w:b/>
                <w:bCs/>
                <w:sz w:val="26"/>
                <w:szCs w:val="26"/>
                <w:rtl/>
              </w:rPr>
              <w:t xml:space="preserve">מחלקת    פיתוח    מערכות </w:t>
            </w:r>
          </w:p>
        </w:tc>
      </w:tr>
      <w:tr w:rsidR="00D16AC9" w:rsidRPr="003F5FE6" w14:paraId="030A2F5E" w14:textId="77777777" w:rsidTr="006B05F3">
        <w:tc>
          <w:tcPr>
            <w:tcW w:w="6591" w:type="dxa"/>
            <w:vMerge/>
            <w:shd w:val="clear" w:color="auto" w:fill="auto"/>
          </w:tcPr>
          <w:p w14:paraId="58813D21" w14:textId="77777777" w:rsidR="00D16AC9" w:rsidRPr="003F5FE6" w:rsidRDefault="00D16AC9" w:rsidP="006B05F3">
            <w:pPr>
              <w:rPr>
                <w:rFonts w:cs="David"/>
                <w:rtl/>
              </w:rPr>
            </w:pPr>
          </w:p>
        </w:tc>
        <w:tc>
          <w:tcPr>
            <w:tcW w:w="2809" w:type="dxa"/>
            <w:gridSpan w:val="2"/>
            <w:shd w:val="clear" w:color="auto" w:fill="auto"/>
          </w:tcPr>
          <w:p w14:paraId="71130DED" w14:textId="77777777" w:rsidR="00D16AC9" w:rsidRDefault="00D16AC9" w:rsidP="006B05F3">
            <w:pPr>
              <w:jc w:val="both"/>
              <w:rPr>
                <w:rFonts w:cs="David"/>
                <w:b/>
                <w:bCs/>
                <w:sz w:val="26"/>
                <w:szCs w:val="26"/>
                <w:rtl/>
              </w:rPr>
            </w:pPr>
            <w:r>
              <w:rPr>
                <w:rFonts w:cs="David" w:hint="cs"/>
                <w:b/>
                <w:bCs/>
                <w:sz w:val="26"/>
                <w:szCs w:val="26"/>
                <w:rtl/>
              </w:rPr>
              <w:t>משאבים                 ואח"מ</w:t>
            </w:r>
          </w:p>
        </w:tc>
      </w:tr>
      <w:tr w:rsidR="00D16AC9" w:rsidRPr="003F5FE6" w14:paraId="785CA36D" w14:textId="77777777" w:rsidTr="006B05F3">
        <w:tc>
          <w:tcPr>
            <w:tcW w:w="6591" w:type="dxa"/>
            <w:vMerge/>
            <w:shd w:val="clear" w:color="auto" w:fill="auto"/>
          </w:tcPr>
          <w:p w14:paraId="38C7DCC6" w14:textId="77777777" w:rsidR="00D16AC9" w:rsidRPr="003F5FE6" w:rsidRDefault="00D16AC9" w:rsidP="006B05F3">
            <w:pPr>
              <w:rPr>
                <w:rFonts w:cs="David"/>
                <w:rtl/>
              </w:rPr>
            </w:pPr>
          </w:p>
        </w:tc>
        <w:tc>
          <w:tcPr>
            <w:tcW w:w="1169" w:type="dxa"/>
            <w:shd w:val="clear" w:color="auto" w:fill="auto"/>
          </w:tcPr>
          <w:p w14:paraId="666D778A" w14:textId="77777777" w:rsidR="00D16AC9" w:rsidRPr="003F5FE6" w:rsidRDefault="00D16AC9" w:rsidP="006B05F3">
            <w:pPr>
              <w:rPr>
                <w:rFonts w:cs="David"/>
                <w:sz w:val="26"/>
                <w:szCs w:val="26"/>
                <w:rtl/>
              </w:rPr>
            </w:pPr>
            <w:r w:rsidRPr="003F5FE6">
              <w:rPr>
                <w:rFonts w:cs="David" w:hint="cs"/>
                <w:sz w:val="26"/>
                <w:szCs w:val="26"/>
                <w:rtl/>
              </w:rPr>
              <w:t>טלפון:</w:t>
            </w:r>
          </w:p>
        </w:tc>
        <w:tc>
          <w:tcPr>
            <w:tcW w:w="1640" w:type="dxa"/>
            <w:shd w:val="clear" w:color="auto" w:fill="auto"/>
          </w:tcPr>
          <w:p w14:paraId="108FD149" w14:textId="77777777" w:rsidR="00D16AC9" w:rsidRPr="003F5FE6" w:rsidRDefault="00D16AC9" w:rsidP="006B05F3">
            <w:pPr>
              <w:ind w:right="42"/>
              <w:jc w:val="right"/>
              <w:rPr>
                <w:rFonts w:cs="David"/>
                <w:sz w:val="26"/>
                <w:szCs w:val="26"/>
                <w:rtl/>
              </w:rPr>
            </w:pPr>
            <w:r>
              <w:rPr>
                <w:rFonts w:cs="David" w:hint="cs"/>
                <w:sz w:val="26"/>
                <w:szCs w:val="26"/>
                <w:rtl/>
              </w:rPr>
              <w:t>02-5426525</w:t>
            </w:r>
          </w:p>
        </w:tc>
      </w:tr>
      <w:tr w:rsidR="00D16AC9" w:rsidRPr="003F5FE6" w14:paraId="082C3CA8" w14:textId="77777777" w:rsidTr="006B05F3">
        <w:tc>
          <w:tcPr>
            <w:tcW w:w="6591" w:type="dxa"/>
            <w:vMerge/>
            <w:shd w:val="clear" w:color="auto" w:fill="auto"/>
          </w:tcPr>
          <w:p w14:paraId="14F6787F" w14:textId="77777777" w:rsidR="00D16AC9" w:rsidRPr="003F5FE6" w:rsidRDefault="00D16AC9" w:rsidP="006B05F3">
            <w:pPr>
              <w:rPr>
                <w:rFonts w:cs="David"/>
                <w:rtl/>
              </w:rPr>
            </w:pPr>
          </w:p>
        </w:tc>
        <w:tc>
          <w:tcPr>
            <w:tcW w:w="1169" w:type="dxa"/>
            <w:shd w:val="clear" w:color="auto" w:fill="auto"/>
          </w:tcPr>
          <w:p w14:paraId="4E796931" w14:textId="77777777" w:rsidR="00D16AC9" w:rsidRPr="003F5FE6" w:rsidRDefault="00D16AC9" w:rsidP="006B05F3">
            <w:pPr>
              <w:rPr>
                <w:rFonts w:cs="David"/>
                <w:sz w:val="26"/>
                <w:szCs w:val="26"/>
                <w:rtl/>
              </w:rPr>
            </w:pPr>
            <w:r w:rsidRPr="003F5FE6">
              <w:rPr>
                <w:rFonts w:cs="David" w:hint="cs"/>
                <w:sz w:val="26"/>
                <w:szCs w:val="26"/>
                <w:rtl/>
              </w:rPr>
              <w:t>פקס:</w:t>
            </w:r>
          </w:p>
        </w:tc>
        <w:tc>
          <w:tcPr>
            <w:tcW w:w="1640" w:type="dxa"/>
            <w:shd w:val="clear" w:color="auto" w:fill="auto"/>
          </w:tcPr>
          <w:p w14:paraId="22C55A77" w14:textId="77777777" w:rsidR="00D16AC9" w:rsidRPr="003F5FE6" w:rsidRDefault="00D16AC9" w:rsidP="006B05F3">
            <w:pPr>
              <w:ind w:right="42"/>
              <w:jc w:val="right"/>
              <w:rPr>
                <w:rFonts w:cs="David"/>
                <w:sz w:val="26"/>
                <w:szCs w:val="26"/>
                <w:rtl/>
              </w:rPr>
            </w:pPr>
            <w:r>
              <w:rPr>
                <w:rFonts w:cs="David" w:hint="cs"/>
                <w:sz w:val="26"/>
                <w:szCs w:val="26"/>
                <w:rtl/>
              </w:rPr>
              <w:t>02-5898761</w:t>
            </w:r>
          </w:p>
        </w:tc>
      </w:tr>
      <w:tr w:rsidR="00D16AC9" w:rsidRPr="003F5FE6" w14:paraId="41D6EE68" w14:textId="77777777" w:rsidTr="006B05F3">
        <w:tc>
          <w:tcPr>
            <w:tcW w:w="6591" w:type="dxa"/>
            <w:vMerge/>
            <w:shd w:val="clear" w:color="auto" w:fill="auto"/>
          </w:tcPr>
          <w:p w14:paraId="241FC011" w14:textId="77777777" w:rsidR="00D16AC9" w:rsidRPr="003F5FE6" w:rsidRDefault="00D16AC9" w:rsidP="006B05F3">
            <w:pPr>
              <w:rPr>
                <w:rFonts w:cs="David"/>
                <w:rtl/>
              </w:rPr>
            </w:pPr>
          </w:p>
        </w:tc>
        <w:tc>
          <w:tcPr>
            <w:tcW w:w="2809" w:type="dxa"/>
            <w:gridSpan w:val="2"/>
            <w:shd w:val="clear" w:color="auto" w:fill="auto"/>
          </w:tcPr>
          <w:p w14:paraId="71180724" w14:textId="34125AFC" w:rsidR="00D16AC9" w:rsidRPr="003F5FE6" w:rsidRDefault="00F929CD" w:rsidP="006B05F3">
            <w:pPr>
              <w:pStyle w:val="a5"/>
              <w:tabs>
                <w:tab w:val="clear" w:pos="4153"/>
                <w:tab w:val="clear" w:pos="8306"/>
                <w:tab w:val="left" w:pos="7678"/>
                <w:tab w:val="right" w:pos="10438"/>
              </w:tabs>
              <w:ind w:right="42"/>
              <w:jc w:val="center"/>
              <w:rPr>
                <w:rFonts w:ascii="Arial" w:hAnsi="Arial" w:cs="David"/>
                <w:b/>
                <w:bCs/>
                <w:sz w:val="28"/>
                <w:szCs w:val="28"/>
                <w:rtl/>
              </w:rPr>
            </w:pPr>
            <w:r>
              <w:rPr>
                <w:rFonts w:ascii="Arial" w:hAnsi="Arial" w:cs="David" w:hint="cs"/>
                <w:b/>
                <w:bCs/>
                <w:sz w:val="28"/>
                <w:szCs w:val="28"/>
                <w:rtl/>
              </w:rPr>
              <w:t>כג' באב התשפ"ג</w:t>
            </w:r>
          </w:p>
        </w:tc>
      </w:tr>
      <w:tr w:rsidR="00D16AC9" w:rsidRPr="003F5FE6" w14:paraId="00892BDF" w14:textId="77777777" w:rsidTr="006B05F3">
        <w:tc>
          <w:tcPr>
            <w:tcW w:w="6591" w:type="dxa"/>
            <w:vMerge/>
            <w:shd w:val="clear" w:color="auto" w:fill="auto"/>
          </w:tcPr>
          <w:p w14:paraId="6D84EF35" w14:textId="77777777" w:rsidR="00D16AC9" w:rsidRPr="003F5FE6" w:rsidRDefault="00D16AC9" w:rsidP="006B05F3">
            <w:pPr>
              <w:rPr>
                <w:rFonts w:cs="David"/>
                <w:rtl/>
              </w:rPr>
            </w:pPr>
          </w:p>
        </w:tc>
        <w:tc>
          <w:tcPr>
            <w:tcW w:w="2809" w:type="dxa"/>
            <w:gridSpan w:val="2"/>
            <w:shd w:val="clear" w:color="auto" w:fill="auto"/>
          </w:tcPr>
          <w:p w14:paraId="1FD9C5E2" w14:textId="31736885" w:rsidR="00D16AC9" w:rsidRPr="003F5FE6" w:rsidRDefault="00BC3FE7" w:rsidP="00BC3FE7">
            <w:pPr>
              <w:pStyle w:val="a5"/>
              <w:tabs>
                <w:tab w:val="clear" w:pos="4153"/>
                <w:tab w:val="clear" w:pos="8306"/>
                <w:tab w:val="left" w:pos="7678"/>
                <w:tab w:val="right" w:pos="10438"/>
              </w:tabs>
              <w:ind w:right="42"/>
              <w:jc w:val="center"/>
              <w:rPr>
                <w:rFonts w:ascii="Arial" w:hAnsi="Arial" w:cs="David"/>
                <w:b/>
                <w:bCs/>
                <w:sz w:val="28"/>
                <w:szCs w:val="28"/>
                <w:rtl/>
              </w:rPr>
            </w:pPr>
            <w:r>
              <w:rPr>
                <w:rFonts w:ascii="Arial" w:hAnsi="Arial" w:cs="David" w:hint="cs"/>
                <w:b/>
                <w:bCs/>
                <w:sz w:val="28"/>
                <w:szCs w:val="28"/>
                <w:rtl/>
              </w:rPr>
              <w:t>10</w:t>
            </w:r>
            <w:r w:rsidR="00C37AB4">
              <w:rPr>
                <w:rFonts w:ascii="Arial" w:hAnsi="Arial" w:cs="David" w:hint="cs"/>
                <w:b/>
                <w:bCs/>
                <w:sz w:val="28"/>
                <w:szCs w:val="28"/>
                <w:rtl/>
              </w:rPr>
              <w:t xml:space="preserve"> </w:t>
            </w:r>
            <w:r>
              <w:rPr>
                <w:rFonts w:ascii="Arial" w:hAnsi="Arial" w:cs="David" w:hint="cs"/>
                <w:b/>
                <w:bCs/>
                <w:sz w:val="28"/>
                <w:szCs w:val="28"/>
                <w:rtl/>
              </w:rPr>
              <w:t>אוגוסט</w:t>
            </w:r>
            <w:r w:rsidR="00C37AB4">
              <w:rPr>
                <w:rFonts w:ascii="Arial" w:hAnsi="Arial" w:cs="David" w:hint="cs"/>
                <w:b/>
                <w:bCs/>
                <w:sz w:val="28"/>
                <w:szCs w:val="28"/>
                <w:rtl/>
              </w:rPr>
              <w:t xml:space="preserve"> 2023</w:t>
            </w:r>
          </w:p>
        </w:tc>
      </w:tr>
      <w:tr w:rsidR="00D16AC9" w:rsidRPr="003F5FE6" w14:paraId="04D16D24" w14:textId="77777777" w:rsidTr="006B05F3">
        <w:tc>
          <w:tcPr>
            <w:tcW w:w="6591" w:type="dxa"/>
            <w:vMerge/>
            <w:shd w:val="clear" w:color="auto" w:fill="auto"/>
          </w:tcPr>
          <w:p w14:paraId="2964C967" w14:textId="77777777" w:rsidR="00D16AC9" w:rsidRPr="003F5FE6" w:rsidRDefault="00D16AC9" w:rsidP="006B05F3">
            <w:pPr>
              <w:rPr>
                <w:rFonts w:cs="David"/>
                <w:rtl/>
              </w:rPr>
            </w:pPr>
          </w:p>
        </w:tc>
        <w:tc>
          <w:tcPr>
            <w:tcW w:w="2809" w:type="dxa"/>
            <w:gridSpan w:val="2"/>
            <w:shd w:val="clear" w:color="auto" w:fill="auto"/>
          </w:tcPr>
          <w:p w14:paraId="1A8F4186" w14:textId="535F9145" w:rsidR="00D16AC9" w:rsidRPr="003F5FE6" w:rsidRDefault="00D16AC9" w:rsidP="006B05F3">
            <w:pPr>
              <w:pStyle w:val="a5"/>
              <w:tabs>
                <w:tab w:val="clear" w:pos="4153"/>
                <w:tab w:val="clear" w:pos="8306"/>
                <w:tab w:val="left" w:pos="7678"/>
                <w:tab w:val="right" w:pos="10438"/>
              </w:tabs>
              <w:ind w:right="42"/>
              <w:jc w:val="center"/>
              <w:rPr>
                <w:rFonts w:ascii="Arial" w:hAnsi="Arial" w:cs="David"/>
                <w:b/>
                <w:bCs/>
                <w:rtl/>
              </w:rPr>
            </w:pPr>
            <w:r w:rsidRPr="003F5FE6">
              <w:rPr>
                <w:rFonts w:ascii="Arial" w:hAnsi="Arial" w:cs="David" w:hint="cs"/>
                <w:b/>
                <w:bCs/>
                <w:rtl/>
              </w:rPr>
              <w:t xml:space="preserve">סימוכין </w:t>
            </w:r>
            <w:r>
              <w:rPr>
                <w:rFonts w:ascii="Arial" w:hAnsi="Arial" w:cs="David" w:hint="cs"/>
                <w:b/>
                <w:bCs/>
                <w:rtl/>
              </w:rPr>
              <w:t>אטו"ב</w:t>
            </w:r>
            <w:r w:rsidRPr="003F5FE6">
              <w:rPr>
                <w:rFonts w:ascii="Arial" w:hAnsi="Arial" w:cs="David" w:hint="cs"/>
                <w:b/>
                <w:bCs/>
                <w:rtl/>
              </w:rPr>
              <w:t xml:space="preserve">: </w:t>
            </w:r>
            <w:bookmarkStart w:id="1" w:name="AutoNumber"/>
            <w:r w:rsidRPr="003F5FE6">
              <w:rPr>
                <w:rFonts w:ascii="Arial" w:hAnsi="Arial" w:cs="David"/>
                <w:b/>
                <w:bCs/>
                <w:rtl/>
              </w:rPr>
              <w:fldChar w:fldCharType="begin">
                <w:ffData>
                  <w:name w:val="AutoNumber"/>
                  <w:enabled/>
                  <w:calcOnExit w:val="0"/>
                  <w:textInput/>
                </w:ffData>
              </w:fldChar>
            </w:r>
            <w:r w:rsidRPr="003F5FE6">
              <w:rPr>
                <w:rFonts w:ascii="Arial" w:hAnsi="Arial" w:cs="David"/>
                <w:b/>
                <w:bCs/>
                <w:rtl/>
              </w:rPr>
              <w:instrText xml:space="preserve"> </w:instrText>
            </w:r>
            <w:r w:rsidRPr="003F5FE6">
              <w:rPr>
                <w:rFonts w:ascii="Arial" w:hAnsi="Arial" w:cs="David"/>
                <w:b/>
                <w:bCs/>
              </w:rPr>
              <w:instrText>FORMTEXT</w:instrText>
            </w:r>
            <w:r w:rsidRPr="003F5FE6">
              <w:rPr>
                <w:rFonts w:ascii="Arial" w:hAnsi="Arial" w:cs="David"/>
                <w:b/>
                <w:bCs/>
                <w:rtl/>
              </w:rPr>
              <w:instrText xml:space="preserve"> </w:instrText>
            </w:r>
            <w:r w:rsidRPr="003F5FE6">
              <w:rPr>
                <w:rFonts w:ascii="Arial" w:hAnsi="Arial" w:cs="David"/>
                <w:b/>
                <w:bCs/>
                <w:rtl/>
              </w:rPr>
            </w:r>
            <w:r w:rsidRPr="003F5FE6">
              <w:rPr>
                <w:rFonts w:ascii="Arial" w:hAnsi="Arial" w:cs="David"/>
                <w:b/>
                <w:bCs/>
                <w:rtl/>
              </w:rPr>
              <w:fldChar w:fldCharType="separate"/>
            </w:r>
            <w:r w:rsidR="00823D8E">
              <w:rPr>
                <w:rFonts w:ascii="Arial" w:hAnsi="Arial" w:cs="David"/>
                <w:b/>
                <w:bCs/>
                <w:rtl/>
              </w:rPr>
              <w:t>20546323</w:t>
            </w:r>
            <w:r w:rsidRPr="003F5FE6">
              <w:rPr>
                <w:rFonts w:ascii="Arial" w:hAnsi="Arial" w:cs="David"/>
                <w:b/>
                <w:bCs/>
                <w:rtl/>
              </w:rPr>
              <w:fldChar w:fldCharType="end"/>
            </w:r>
            <w:bookmarkEnd w:id="1"/>
          </w:p>
        </w:tc>
      </w:tr>
    </w:tbl>
    <w:p w14:paraId="44B90174" w14:textId="77777777" w:rsidR="00F00652" w:rsidRPr="00EF477D" w:rsidRDefault="00F00652">
      <w:pPr>
        <w:rPr>
          <w:rFonts w:cs="David"/>
          <w:sz w:val="28"/>
          <w:szCs w:val="28"/>
          <w:rtl/>
        </w:rPr>
      </w:pPr>
    </w:p>
    <w:p w14:paraId="44B90175" w14:textId="77777777" w:rsidR="00F00652" w:rsidRPr="00EF477D" w:rsidRDefault="00F00652" w:rsidP="00F00652">
      <w:pPr>
        <w:pStyle w:val="a5"/>
        <w:tabs>
          <w:tab w:val="clear" w:pos="4153"/>
          <w:tab w:val="clear" w:pos="8306"/>
          <w:tab w:val="left" w:pos="7678"/>
          <w:tab w:val="right" w:pos="10438"/>
        </w:tabs>
        <w:rPr>
          <w:rFonts w:ascii="Arial" w:hAnsi="Arial" w:cs="David"/>
          <w:b/>
          <w:bCs/>
          <w:sz w:val="28"/>
          <w:szCs w:val="28"/>
          <w:rtl/>
        </w:rPr>
      </w:pPr>
      <w:bookmarkStart w:id="2" w:name="DistributionTo"/>
      <w:bookmarkEnd w:id="2"/>
    </w:p>
    <w:p w14:paraId="44B90178" w14:textId="77777777" w:rsidR="00C5350F" w:rsidRPr="00EF477D" w:rsidRDefault="00C5350F">
      <w:pPr>
        <w:rPr>
          <w:rFonts w:cs="David"/>
          <w:sz w:val="28"/>
          <w:szCs w:val="28"/>
          <w:rtl/>
        </w:rPr>
      </w:pPr>
      <w:bookmarkStart w:id="3" w:name="DistributionCC"/>
      <w:bookmarkEnd w:id="3"/>
    </w:p>
    <w:tbl>
      <w:tblPr>
        <w:bidiVisual/>
        <w:tblW w:w="9784" w:type="dxa"/>
        <w:tblLook w:val="00A0" w:firstRow="1" w:lastRow="0" w:firstColumn="1" w:lastColumn="0" w:noHBand="0" w:noVBand="0"/>
      </w:tblPr>
      <w:tblGrid>
        <w:gridCol w:w="2257"/>
        <w:gridCol w:w="1449"/>
        <w:gridCol w:w="6078"/>
      </w:tblGrid>
      <w:tr w:rsidR="00BD0921" w:rsidRPr="003F5FE6" w14:paraId="44B9017C" w14:textId="77777777" w:rsidTr="004D500E">
        <w:trPr>
          <w:trHeight w:val="649"/>
        </w:trPr>
        <w:tc>
          <w:tcPr>
            <w:tcW w:w="2257" w:type="dxa"/>
            <w:shd w:val="clear" w:color="auto" w:fill="auto"/>
            <w:vAlign w:val="center"/>
          </w:tcPr>
          <w:p w14:paraId="045088A4" w14:textId="77777777" w:rsidR="004D500E" w:rsidRDefault="004D500E" w:rsidP="004D500E">
            <w:pPr>
              <w:jc w:val="center"/>
              <w:rPr>
                <w:rFonts w:cs="David"/>
                <w:b/>
                <w:bCs/>
                <w:sz w:val="30"/>
                <w:szCs w:val="30"/>
                <w:rtl/>
              </w:rPr>
            </w:pPr>
            <w:r>
              <w:rPr>
                <w:rFonts w:cs="David" w:hint="cs"/>
                <w:b/>
                <w:bCs/>
                <w:sz w:val="30"/>
                <w:szCs w:val="30"/>
                <w:rtl/>
              </w:rPr>
              <w:t xml:space="preserve">          </w:t>
            </w:r>
          </w:p>
          <w:p w14:paraId="44B9017A" w14:textId="6415EE31" w:rsidR="00BD0921" w:rsidRPr="003F5FE6" w:rsidRDefault="004D500E" w:rsidP="004D500E">
            <w:pPr>
              <w:jc w:val="center"/>
              <w:rPr>
                <w:rFonts w:cs="David"/>
                <w:b/>
                <w:bCs/>
                <w:sz w:val="30"/>
                <w:szCs w:val="30"/>
                <w:rtl/>
              </w:rPr>
            </w:pPr>
            <w:r>
              <w:rPr>
                <w:rFonts w:cs="David" w:hint="cs"/>
                <w:b/>
                <w:bCs/>
                <w:sz w:val="30"/>
                <w:szCs w:val="30"/>
                <w:rtl/>
              </w:rPr>
              <w:t xml:space="preserve">                  </w:t>
            </w:r>
            <w:r w:rsidR="00BD0921" w:rsidRPr="003F5FE6">
              <w:rPr>
                <w:rFonts w:cs="David" w:hint="cs"/>
                <w:b/>
                <w:bCs/>
                <w:sz w:val="30"/>
                <w:szCs w:val="30"/>
                <w:rtl/>
              </w:rPr>
              <w:t>הנדון:</w:t>
            </w:r>
          </w:p>
        </w:tc>
        <w:tc>
          <w:tcPr>
            <w:tcW w:w="7527" w:type="dxa"/>
            <w:gridSpan w:val="2"/>
            <w:shd w:val="clear" w:color="auto" w:fill="auto"/>
          </w:tcPr>
          <w:p w14:paraId="7EF45769" w14:textId="77777777" w:rsidR="004D500E" w:rsidRDefault="004D500E" w:rsidP="00192BCB">
            <w:pPr>
              <w:rPr>
                <w:rFonts w:cs="David"/>
                <w:b/>
                <w:bCs/>
                <w:sz w:val="30"/>
                <w:szCs w:val="30"/>
                <w:u w:val="single"/>
                <w:rtl/>
              </w:rPr>
            </w:pPr>
            <w:bookmarkStart w:id="4" w:name="Title"/>
          </w:p>
          <w:p w14:paraId="44B9017B" w14:textId="16DFCDEC" w:rsidR="00BD0921" w:rsidRPr="003F5FE6" w:rsidRDefault="00BD0921" w:rsidP="00192BCB">
            <w:pPr>
              <w:rPr>
                <w:rFonts w:cs="David"/>
                <w:b/>
                <w:bCs/>
                <w:sz w:val="30"/>
                <w:szCs w:val="30"/>
                <w:u w:val="single"/>
                <w:rtl/>
              </w:rPr>
            </w:pPr>
            <w:r w:rsidRPr="003F5FE6">
              <w:rPr>
                <w:rFonts w:cs="David"/>
                <w:b/>
                <w:bCs/>
                <w:sz w:val="30"/>
                <w:szCs w:val="30"/>
                <w:u w:val="single"/>
                <w:rtl/>
              </w:rPr>
              <w:fldChar w:fldCharType="begin">
                <w:ffData>
                  <w:name w:val=""/>
                  <w:enabled/>
                  <w:calcOnExit w:val="0"/>
                  <w:textInput/>
                </w:ffData>
              </w:fldChar>
            </w:r>
            <w:r w:rsidRPr="003F5FE6">
              <w:rPr>
                <w:rFonts w:cs="David"/>
                <w:b/>
                <w:bCs/>
                <w:sz w:val="30"/>
                <w:szCs w:val="30"/>
                <w:u w:val="single"/>
                <w:rtl/>
              </w:rPr>
              <w:instrText xml:space="preserve"> </w:instrText>
            </w:r>
            <w:r w:rsidRPr="003F5FE6">
              <w:rPr>
                <w:rFonts w:cs="David"/>
                <w:b/>
                <w:bCs/>
                <w:sz w:val="30"/>
                <w:szCs w:val="30"/>
                <w:u w:val="single"/>
              </w:rPr>
              <w:instrText>FORMTEXT</w:instrText>
            </w:r>
            <w:r w:rsidRPr="003F5FE6">
              <w:rPr>
                <w:rFonts w:cs="David"/>
                <w:b/>
                <w:bCs/>
                <w:sz w:val="30"/>
                <w:szCs w:val="30"/>
                <w:u w:val="single"/>
                <w:rtl/>
              </w:rPr>
              <w:instrText xml:space="preserve"> </w:instrText>
            </w:r>
            <w:r w:rsidRPr="003F5FE6">
              <w:rPr>
                <w:rFonts w:cs="David"/>
                <w:b/>
                <w:bCs/>
                <w:sz w:val="30"/>
                <w:szCs w:val="30"/>
                <w:u w:val="single"/>
                <w:rtl/>
              </w:rPr>
            </w:r>
            <w:r w:rsidRPr="003F5FE6">
              <w:rPr>
                <w:rFonts w:cs="David"/>
                <w:b/>
                <w:bCs/>
                <w:sz w:val="30"/>
                <w:szCs w:val="30"/>
                <w:u w:val="single"/>
                <w:rtl/>
              </w:rPr>
              <w:fldChar w:fldCharType="separate"/>
            </w:r>
            <w:r w:rsidR="00823D8E">
              <w:rPr>
                <w:rFonts w:cs="David"/>
                <w:b/>
                <w:bCs/>
                <w:sz w:val="30"/>
                <w:szCs w:val="30"/>
                <w:u w:val="single"/>
                <w:rtl/>
              </w:rPr>
              <w:t xml:space="preserve">ספק יחיד-  לרכישת מוצר </w:t>
            </w:r>
            <w:r w:rsidR="00823D8E">
              <w:rPr>
                <w:rFonts w:cs="David"/>
                <w:b/>
                <w:bCs/>
                <w:sz w:val="30"/>
                <w:szCs w:val="30"/>
                <w:u w:val="single"/>
              </w:rPr>
              <w:t>Suite  InsightZAP</w:t>
            </w:r>
            <w:r w:rsidR="00823D8E">
              <w:rPr>
                <w:rFonts w:cs="David"/>
                <w:b/>
                <w:bCs/>
                <w:sz w:val="30"/>
                <w:szCs w:val="30"/>
                <w:u w:val="single"/>
                <w:rtl/>
              </w:rPr>
              <w:t xml:space="preserve">  מחברת </w:t>
            </w:r>
            <w:r w:rsidR="00823D8E">
              <w:rPr>
                <w:rFonts w:cs="David"/>
                <w:b/>
                <w:bCs/>
                <w:sz w:val="30"/>
                <w:szCs w:val="30"/>
                <w:u w:val="single"/>
              </w:rPr>
              <w:t>D-pro</w:t>
            </w:r>
            <w:r w:rsidRPr="003F5FE6">
              <w:rPr>
                <w:rFonts w:cs="David"/>
                <w:b/>
                <w:bCs/>
                <w:sz w:val="30"/>
                <w:szCs w:val="30"/>
                <w:u w:val="single"/>
                <w:rtl/>
              </w:rPr>
              <w:fldChar w:fldCharType="end"/>
            </w:r>
            <w:bookmarkEnd w:id="4"/>
          </w:p>
        </w:tc>
      </w:tr>
      <w:tr w:rsidR="00BD0921" w:rsidRPr="003F5FE6" w14:paraId="44B90180" w14:textId="77777777" w:rsidTr="004D500E">
        <w:trPr>
          <w:trHeight w:val="243"/>
        </w:trPr>
        <w:tc>
          <w:tcPr>
            <w:tcW w:w="2257" w:type="dxa"/>
            <w:shd w:val="clear" w:color="auto" w:fill="auto"/>
            <w:vAlign w:val="center"/>
          </w:tcPr>
          <w:p w14:paraId="44B9017D" w14:textId="77777777" w:rsidR="00BD0921" w:rsidRPr="003F5FE6" w:rsidRDefault="00BD0921" w:rsidP="003F5FE6">
            <w:pPr>
              <w:jc w:val="right"/>
              <w:rPr>
                <w:rFonts w:cs="David"/>
                <w:sz w:val="26"/>
                <w:szCs w:val="26"/>
                <w:rtl/>
              </w:rPr>
            </w:pPr>
          </w:p>
        </w:tc>
        <w:tc>
          <w:tcPr>
            <w:tcW w:w="1449" w:type="dxa"/>
            <w:shd w:val="clear" w:color="auto" w:fill="auto"/>
            <w:vAlign w:val="center"/>
          </w:tcPr>
          <w:p w14:paraId="44B9017E" w14:textId="6A6E7403" w:rsidR="00BD0921" w:rsidRPr="003F5FE6" w:rsidRDefault="00BD0921" w:rsidP="00192BCB">
            <w:pPr>
              <w:rPr>
                <w:rFonts w:cs="David"/>
                <w:sz w:val="26"/>
                <w:szCs w:val="26"/>
                <w:rtl/>
              </w:rPr>
            </w:pPr>
          </w:p>
        </w:tc>
        <w:tc>
          <w:tcPr>
            <w:tcW w:w="6078" w:type="dxa"/>
            <w:shd w:val="clear" w:color="auto" w:fill="auto"/>
          </w:tcPr>
          <w:p w14:paraId="44B9017F" w14:textId="77C20CB5" w:rsidR="00BD0921" w:rsidRPr="003F5FE6" w:rsidRDefault="00BD0921" w:rsidP="00192BCB">
            <w:pPr>
              <w:rPr>
                <w:rFonts w:cs="David"/>
                <w:sz w:val="26"/>
                <w:szCs w:val="26"/>
                <w:rtl/>
              </w:rPr>
            </w:pPr>
          </w:p>
        </w:tc>
      </w:tr>
    </w:tbl>
    <w:p w14:paraId="44B90181" w14:textId="77777777" w:rsidR="002A1CFB" w:rsidRDefault="002A1CFB" w:rsidP="00F25F51">
      <w:pPr>
        <w:pStyle w:val="a4"/>
        <w:tabs>
          <w:tab w:val="clear" w:pos="4153"/>
          <w:tab w:val="clear" w:pos="8306"/>
        </w:tabs>
        <w:jc w:val="both"/>
        <w:rPr>
          <w:rFonts w:cs="David"/>
          <w:sz w:val="26"/>
          <w:szCs w:val="26"/>
          <w:rtl/>
        </w:rPr>
      </w:pPr>
    </w:p>
    <w:p w14:paraId="7D02DEE9" w14:textId="77777777" w:rsidR="006559AF" w:rsidRPr="006559AF" w:rsidRDefault="006559AF" w:rsidP="006559AF">
      <w:pPr>
        <w:spacing w:line="276" w:lineRule="auto"/>
        <w:rPr>
          <w:rFonts w:cs="Narkisim"/>
          <w:u w:val="single"/>
          <w:rtl/>
        </w:rPr>
      </w:pPr>
      <w:r w:rsidRPr="006559AF">
        <w:rPr>
          <w:rFonts w:cs="Narkisim"/>
          <w:u w:val="single"/>
          <w:rtl/>
        </w:rPr>
        <w:t>רקע:</w:t>
      </w:r>
    </w:p>
    <w:p w14:paraId="722E8754" w14:textId="77777777" w:rsidR="006559AF" w:rsidRPr="006559AF" w:rsidRDefault="006559AF" w:rsidP="006559AF">
      <w:pPr>
        <w:spacing w:line="276" w:lineRule="auto"/>
        <w:rPr>
          <w:rFonts w:cs="Narkisim"/>
          <w:rtl/>
        </w:rPr>
      </w:pPr>
      <w:r w:rsidRPr="006559AF">
        <w:rPr>
          <w:rFonts w:cs="Narkisim"/>
          <w:rtl/>
        </w:rPr>
        <w:t xml:space="preserve">כיום אנו נדרשים ע"י המשתמשים של מערכת </w:t>
      </w:r>
      <w:r w:rsidRPr="006559AF">
        <w:rPr>
          <w:rFonts w:cs="Narkisim"/>
        </w:rPr>
        <w:t>SAP</w:t>
      </w:r>
      <w:r w:rsidRPr="006559AF">
        <w:rPr>
          <w:rFonts w:cs="Narkisim"/>
          <w:rtl/>
        </w:rPr>
        <w:t xml:space="preserve"> לפתח עבורם דוחות רבים לשימוש שוטף לצורך בקרה וניתוח נתונים .</w:t>
      </w:r>
    </w:p>
    <w:p w14:paraId="7E0A96ED" w14:textId="77777777" w:rsidR="006559AF" w:rsidRPr="006559AF" w:rsidRDefault="006559AF" w:rsidP="006559AF">
      <w:pPr>
        <w:spacing w:line="276" w:lineRule="auto"/>
        <w:rPr>
          <w:rFonts w:cs="Narkisim"/>
          <w:rtl/>
        </w:rPr>
      </w:pPr>
      <w:r w:rsidRPr="006559AF">
        <w:rPr>
          <w:rFonts w:cs="Narkisim"/>
          <w:rtl/>
        </w:rPr>
        <w:t xml:space="preserve">על מנת לייצר דו"ח תפעולי פשוט מתוך מערכת </w:t>
      </w:r>
      <w:r w:rsidRPr="006559AF">
        <w:rPr>
          <w:rFonts w:cs="Narkisim"/>
        </w:rPr>
        <w:t>SAP</w:t>
      </w:r>
      <w:r w:rsidRPr="006559AF">
        <w:rPr>
          <w:rFonts w:cs="Narkisim"/>
          <w:rtl/>
        </w:rPr>
        <w:t xml:space="preserve"> נדרש מינימום שבועיים עד חודש ימים ואף יותר מכך תלוי במורכבות של הדו"ח . ולצורך כך נדרש משאבי כ"א מיישם של המודול הרלוונטי לצורך אפיון , תוכניתן מצוות הפיתוח ובודק שיבצע בדיקות תקינות לאחר מכן. כל זה מייצר תקורה גבוהה לפיתוח של כל דו"ח נדרש עד להעברתו למשתמש.</w:t>
      </w:r>
    </w:p>
    <w:p w14:paraId="774CF436" w14:textId="77777777" w:rsidR="006559AF" w:rsidRPr="006559AF" w:rsidRDefault="006559AF" w:rsidP="006559AF">
      <w:pPr>
        <w:spacing w:line="276" w:lineRule="auto"/>
        <w:rPr>
          <w:rFonts w:cs="Narkisim"/>
          <w:rtl/>
        </w:rPr>
      </w:pPr>
    </w:p>
    <w:p w14:paraId="5E41AE08" w14:textId="77777777" w:rsidR="006559AF" w:rsidRPr="006559AF" w:rsidRDefault="006559AF" w:rsidP="006559AF">
      <w:pPr>
        <w:spacing w:line="276" w:lineRule="auto"/>
        <w:rPr>
          <w:rFonts w:cs="Narkisim"/>
          <w:u w:val="single"/>
          <w:rtl/>
        </w:rPr>
      </w:pPr>
      <w:r w:rsidRPr="006559AF">
        <w:rPr>
          <w:rFonts w:cs="Narkisim"/>
          <w:u w:val="single"/>
          <w:rtl/>
        </w:rPr>
        <w:t>יתרונות המוצר :</w:t>
      </w:r>
    </w:p>
    <w:p w14:paraId="18BE50D6" w14:textId="77777777" w:rsidR="006559AF" w:rsidRPr="006559AF" w:rsidRDefault="006559AF" w:rsidP="006559AF">
      <w:pPr>
        <w:numPr>
          <w:ilvl w:val="0"/>
          <w:numId w:val="2"/>
        </w:numPr>
        <w:spacing w:line="276" w:lineRule="auto"/>
        <w:contextualSpacing/>
        <w:rPr>
          <w:rFonts w:cs="Narkisim"/>
        </w:rPr>
      </w:pPr>
      <w:r w:rsidRPr="006559AF">
        <w:rPr>
          <w:rFonts w:cs="Narkisim"/>
          <w:rtl/>
        </w:rPr>
        <w:t xml:space="preserve">מדובר במוצר </w:t>
      </w:r>
      <w:r w:rsidRPr="006559AF">
        <w:rPr>
          <w:rFonts w:cs="Narkisim"/>
          <w:b/>
          <w:bCs/>
          <w:u w:val="single"/>
          <w:rtl/>
        </w:rPr>
        <w:t xml:space="preserve">שמותקן בתוך מערכת </w:t>
      </w:r>
      <w:r w:rsidRPr="006559AF">
        <w:rPr>
          <w:rFonts w:cs="Narkisim"/>
          <w:b/>
          <w:bCs/>
          <w:u w:val="single"/>
        </w:rPr>
        <w:t>SAP</w:t>
      </w:r>
      <w:r w:rsidRPr="006559AF">
        <w:rPr>
          <w:rFonts w:cs="Narkisim"/>
          <w:rtl/>
        </w:rPr>
        <w:t xml:space="preserve">  ונותן אפשרות לצוות היישום יצירת דוחות תפעוליים בצורה פשוטה ויעילה בזמן קצר בהרבה (כאשר המיישמים מיומנים זה יכול להיות </w:t>
      </w:r>
      <w:r w:rsidRPr="006559AF">
        <w:rPr>
          <w:rFonts w:cs="Narkisim"/>
          <w:b/>
          <w:bCs/>
          <w:u w:val="single"/>
          <w:rtl/>
        </w:rPr>
        <w:t>בתוך שעה עד ימים בודדים</w:t>
      </w:r>
      <w:r w:rsidRPr="006559AF">
        <w:rPr>
          <w:rFonts w:cs="Narkisim"/>
          <w:rtl/>
        </w:rPr>
        <w:t xml:space="preserve"> תלוי במורכבות של הדו"ח.</w:t>
      </w:r>
    </w:p>
    <w:p w14:paraId="582FD2BF" w14:textId="77777777" w:rsidR="006559AF" w:rsidRPr="006559AF" w:rsidRDefault="006559AF" w:rsidP="006559AF">
      <w:pPr>
        <w:numPr>
          <w:ilvl w:val="0"/>
          <w:numId w:val="2"/>
        </w:numPr>
        <w:spacing w:line="276" w:lineRule="auto"/>
        <w:contextualSpacing/>
        <w:rPr>
          <w:rFonts w:cs="Narkisim"/>
        </w:rPr>
      </w:pPr>
      <w:r w:rsidRPr="006559AF">
        <w:rPr>
          <w:rFonts w:cs="Narkisim"/>
          <w:rtl/>
        </w:rPr>
        <w:t xml:space="preserve"> מאפשר לייצר התראות וניתוחים יותר מתקדמים בלי התערבות של הצוות פיתוח או </w:t>
      </w:r>
      <w:r w:rsidRPr="006559AF">
        <w:rPr>
          <w:rFonts w:cs="Narkisim"/>
        </w:rPr>
        <w:t>BW</w:t>
      </w:r>
      <w:r w:rsidRPr="006559AF">
        <w:rPr>
          <w:rFonts w:cs="Narkisim"/>
          <w:rtl/>
        </w:rPr>
        <w:t xml:space="preserve"> ואם תוצאות יותר מהירות של פיתוחים. </w:t>
      </w:r>
    </w:p>
    <w:p w14:paraId="3DB4BB49" w14:textId="77777777" w:rsidR="006559AF" w:rsidRPr="006559AF" w:rsidRDefault="006559AF" w:rsidP="006559AF">
      <w:pPr>
        <w:numPr>
          <w:ilvl w:val="0"/>
          <w:numId w:val="2"/>
        </w:numPr>
        <w:spacing w:line="276" w:lineRule="auto"/>
        <w:contextualSpacing/>
        <w:rPr>
          <w:rFonts w:cs="Narkisim"/>
        </w:rPr>
      </w:pPr>
      <w:r w:rsidRPr="006559AF">
        <w:rPr>
          <w:rFonts w:cs="Narkisim"/>
          <w:rtl/>
        </w:rPr>
        <w:t xml:space="preserve">מאפשר הפצת נתוני דוחות ממערכת </w:t>
      </w:r>
      <w:r w:rsidRPr="006559AF">
        <w:rPr>
          <w:rFonts w:cs="Narkisim"/>
        </w:rPr>
        <w:t>SAP</w:t>
      </w:r>
      <w:r w:rsidRPr="006559AF">
        <w:rPr>
          <w:rFonts w:cs="Narkisim"/>
          <w:rtl/>
        </w:rPr>
        <w:t xml:space="preserve"> למשתמשים במגוון פורמטים (טקסט </w:t>
      </w:r>
      <w:r w:rsidRPr="006559AF">
        <w:rPr>
          <w:rFonts w:cs="Narkisim"/>
        </w:rPr>
        <w:t>CSV , XML</w:t>
      </w:r>
      <w:r w:rsidRPr="006559AF">
        <w:rPr>
          <w:rFonts w:cs="Narkisim"/>
          <w:rtl/>
        </w:rPr>
        <w:t xml:space="preserve">  ,</w:t>
      </w:r>
      <w:r w:rsidRPr="006559AF">
        <w:rPr>
          <w:rFonts w:cs="Narkisim"/>
        </w:rPr>
        <w:t xml:space="preserve"> PDF</w:t>
      </w:r>
      <w:r w:rsidRPr="006559AF">
        <w:rPr>
          <w:rFonts w:cs="Narkisim"/>
          <w:rtl/>
        </w:rPr>
        <w:t xml:space="preserve">  ועוד ) . ובמגוון ערוצי תקשורת (דואר אלקטרוני,  </w:t>
      </w:r>
      <w:r w:rsidRPr="006559AF">
        <w:rPr>
          <w:rFonts w:cs="Narkisim"/>
        </w:rPr>
        <w:t>FTP</w:t>
      </w:r>
      <w:r w:rsidRPr="006559AF">
        <w:rPr>
          <w:rFonts w:cs="Narkisim"/>
          <w:rtl/>
        </w:rPr>
        <w:t xml:space="preserve">  וכיוב' ) . </w:t>
      </w:r>
    </w:p>
    <w:p w14:paraId="5981A773" w14:textId="77777777" w:rsidR="006559AF" w:rsidRPr="006559AF" w:rsidRDefault="006559AF" w:rsidP="006559AF">
      <w:pPr>
        <w:numPr>
          <w:ilvl w:val="0"/>
          <w:numId w:val="2"/>
        </w:numPr>
        <w:spacing w:line="276" w:lineRule="auto"/>
        <w:contextualSpacing/>
        <w:rPr>
          <w:rFonts w:cs="Narkisim"/>
        </w:rPr>
      </w:pPr>
      <w:r w:rsidRPr="006559AF">
        <w:rPr>
          <w:rFonts w:cs="Narkisim"/>
          <w:rtl/>
        </w:rPr>
        <w:t xml:space="preserve">הכלי נועד לענות על צרכי המשתמשים  במשלוח יזום  או בדחיפה של דוחות, כאשר כל משתמש מקבל את הדוח אוטומטית למייל הפנימי שלו, </w:t>
      </w:r>
      <w:r w:rsidRPr="006559AF">
        <w:rPr>
          <w:rFonts w:cs="Narkisim"/>
          <w:rtl/>
        </w:rPr>
        <w:br/>
        <w:t>בחתך המותאם לצרכיו / הרשאותיו, בתדירות ובפורמט המוגדרים אישית עבורו.</w:t>
      </w:r>
    </w:p>
    <w:p w14:paraId="5E01CF00" w14:textId="77777777" w:rsidR="006559AF" w:rsidRPr="006559AF" w:rsidRDefault="006559AF" w:rsidP="006559AF">
      <w:pPr>
        <w:numPr>
          <w:ilvl w:val="0"/>
          <w:numId w:val="2"/>
        </w:numPr>
        <w:spacing w:line="276" w:lineRule="auto"/>
        <w:contextualSpacing/>
        <w:rPr>
          <w:rFonts w:cs="Narkisim"/>
        </w:rPr>
      </w:pPr>
      <w:r w:rsidRPr="006559AF">
        <w:rPr>
          <w:rFonts w:cs="Narkisim"/>
        </w:rPr>
        <w:t xml:space="preserve">Rainbow  </w:t>
      </w:r>
      <w:r w:rsidRPr="006559AF">
        <w:rPr>
          <w:rFonts w:cs="Narkisim"/>
          <w:rtl/>
        </w:rPr>
        <w:t xml:space="preserve"> - מגשרת על הפער בין </w:t>
      </w:r>
      <w:r w:rsidRPr="006559AF">
        <w:rPr>
          <w:rFonts w:cs="Narkisim"/>
        </w:rPr>
        <w:t>SAP</w:t>
      </w:r>
      <w:r w:rsidRPr="006559AF">
        <w:rPr>
          <w:rFonts w:cs="Narkisim"/>
          <w:rtl/>
        </w:rPr>
        <w:t xml:space="preserve"> ו- </w:t>
      </w:r>
      <w:r w:rsidRPr="006559AF">
        <w:rPr>
          <w:rFonts w:cs="Narkisim"/>
        </w:rPr>
        <w:t>Excel</w:t>
      </w:r>
      <w:r w:rsidRPr="006559AF">
        <w:rPr>
          <w:rFonts w:cs="Narkisim"/>
          <w:rtl/>
        </w:rPr>
        <w:t xml:space="preserve">  .  כל דוח </w:t>
      </w:r>
      <w:r w:rsidRPr="006559AF">
        <w:rPr>
          <w:rFonts w:cs="Narkisim"/>
        </w:rPr>
        <w:t>SAP</w:t>
      </w:r>
      <w:r w:rsidRPr="006559AF">
        <w:rPr>
          <w:rFonts w:cs="Narkisim"/>
          <w:rtl/>
        </w:rPr>
        <w:t xml:space="preserve"> סטנדרטי הופך לאקסל המאפשר למשתמשים להוסיף עמודות להשאיר הערות ולהשתמש בעיצוב מותנה ומבטל כמעט לחלוטין את הצורך להוריד נתונים לאקסל.</w:t>
      </w:r>
    </w:p>
    <w:p w14:paraId="066F263E" w14:textId="77777777" w:rsidR="006559AF" w:rsidRPr="006559AF" w:rsidRDefault="006559AF" w:rsidP="006559AF">
      <w:pPr>
        <w:numPr>
          <w:ilvl w:val="0"/>
          <w:numId w:val="2"/>
        </w:numPr>
        <w:spacing w:line="276" w:lineRule="auto"/>
        <w:contextualSpacing/>
        <w:rPr>
          <w:rFonts w:cs="Narkisim"/>
        </w:rPr>
      </w:pPr>
      <w:r w:rsidRPr="006559AF">
        <w:rPr>
          <w:rFonts w:cs="Narkisim"/>
          <w:rtl/>
        </w:rPr>
        <w:t xml:space="preserve">המוצר כולל התייחסות להרשאות המוגדרות ב </w:t>
      </w:r>
      <w:r w:rsidRPr="006559AF">
        <w:rPr>
          <w:rFonts w:cs="Narkisim"/>
        </w:rPr>
        <w:t>Sap</w:t>
      </w:r>
      <w:r w:rsidRPr="006559AF">
        <w:rPr>
          <w:rFonts w:cs="Narkisim"/>
          <w:rtl/>
        </w:rPr>
        <w:t xml:space="preserve">   וכל זה באמצעות ממשק משתמש יעיל, אינטואיטיבי וקל לשימוש.  </w:t>
      </w:r>
    </w:p>
    <w:p w14:paraId="711AD9EF" w14:textId="77777777" w:rsidR="006559AF" w:rsidRPr="006559AF" w:rsidRDefault="006559AF" w:rsidP="006559AF">
      <w:pPr>
        <w:numPr>
          <w:ilvl w:val="0"/>
          <w:numId w:val="2"/>
        </w:numPr>
        <w:spacing w:line="276" w:lineRule="auto"/>
        <w:contextualSpacing/>
        <w:rPr>
          <w:rFonts w:cs="Narkisim"/>
        </w:rPr>
      </w:pPr>
      <w:r w:rsidRPr="006559AF">
        <w:rPr>
          <w:rFonts w:cs="Narkisim"/>
          <w:rtl/>
        </w:rPr>
        <w:t xml:space="preserve">כלי זה מאפשר ניתוח ומעקב אחרי </w:t>
      </w:r>
      <w:r w:rsidRPr="006559AF">
        <w:rPr>
          <w:rFonts w:cs="Narkisim"/>
        </w:rPr>
        <w:t>IDOC</w:t>
      </w:r>
      <w:r w:rsidRPr="006559AF">
        <w:rPr>
          <w:rFonts w:cs="Narkisim"/>
          <w:rtl/>
        </w:rPr>
        <w:t xml:space="preserve"> ים שנוצרים כתוצאה מממשקים מול </w:t>
      </w:r>
      <w:r w:rsidRPr="006559AF">
        <w:rPr>
          <w:rFonts w:cs="Narkisim"/>
        </w:rPr>
        <w:t>SAP</w:t>
      </w:r>
      <w:r w:rsidRPr="006559AF">
        <w:rPr>
          <w:rFonts w:cs="Narkisim"/>
          <w:rtl/>
        </w:rPr>
        <w:t xml:space="preserve"> ובמשטרת ישראל יש כמויות גדולות מאוד של </w:t>
      </w:r>
      <w:r w:rsidRPr="006559AF">
        <w:rPr>
          <w:rFonts w:cs="Narkisim"/>
        </w:rPr>
        <w:t>IDOC</w:t>
      </w:r>
      <w:r w:rsidRPr="006559AF">
        <w:rPr>
          <w:rFonts w:cs="Narkisim"/>
          <w:rtl/>
        </w:rPr>
        <w:t xml:space="preserve"> ים שיש צורך לעקוב , לנטר , לנתח את תעבורת המסרים כולל הצלחות ו/או כשלונות.</w:t>
      </w:r>
    </w:p>
    <w:p w14:paraId="2E27959E" w14:textId="77777777" w:rsidR="006559AF" w:rsidRPr="006559AF" w:rsidRDefault="006559AF" w:rsidP="006559AF">
      <w:pPr>
        <w:numPr>
          <w:ilvl w:val="0"/>
          <w:numId w:val="2"/>
        </w:numPr>
        <w:spacing w:line="276" w:lineRule="auto"/>
        <w:contextualSpacing/>
        <w:rPr>
          <w:rFonts w:cs="Narkisim"/>
        </w:rPr>
      </w:pPr>
      <w:r w:rsidRPr="006559AF">
        <w:rPr>
          <w:rFonts w:cs="Narkisim"/>
          <w:rtl/>
        </w:rPr>
        <w:t xml:space="preserve">מאפשר תמיכה בתהליכי </w:t>
      </w:r>
      <w:r w:rsidRPr="006559AF">
        <w:rPr>
          <w:rFonts w:cs="Narkisim"/>
        </w:rPr>
        <w:t>WF</w:t>
      </w:r>
      <w:r w:rsidRPr="006559AF">
        <w:rPr>
          <w:rFonts w:cs="Narkisim"/>
          <w:rtl/>
        </w:rPr>
        <w:t xml:space="preserve"> – אישור </w:t>
      </w:r>
      <w:r w:rsidRPr="006559AF">
        <w:rPr>
          <w:rFonts w:cs="Narkisim"/>
        </w:rPr>
        <w:t>WF</w:t>
      </w:r>
      <w:r w:rsidRPr="006559AF">
        <w:rPr>
          <w:rFonts w:cs="Narkisim"/>
          <w:rtl/>
        </w:rPr>
        <w:t xml:space="preserve"> באמצעות מייל ועוד.</w:t>
      </w:r>
    </w:p>
    <w:p w14:paraId="3FA3A88A" w14:textId="7834DA25" w:rsidR="006559AF" w:rsidRPr="006559AF" w:rsidRDefault="006559AF" w:rsidP="0047615E">
      <w:pPr>
        <w:numPr>
          <w:ilvl w:val="0"/>
          <w:numId w:val="2"/>
        </w:numPr>
        <w:spacing w:line="276" w:lineRule="auto"/>
        <w:contextualSpacing/>
        <w:rPr>
          <w:rFonts w:cs="Narkisim"/>
        </w:rPr>
      </w:pPr>
      <w:r w:rsidRPr="006559AF">
        <w:rPr>
          <w:rFonts w:cs="Narkisim"/>
          <w:rtl/>
        </w:rPr>
        <w:t xml:space="preserve">כלי זה משרת מגוון חברות במשק ,ארגונים ומשרדי ממשלה בארץ ובעולם ובין היתר קיים </w:t>
      </w:r>
      <w:r w:rsidR="00D60434">
        <w:rPr>
          <w:rFonts w:cs="Narkisim" w:hint="cs"/>
          <w:rtl/>
        </w:rPr>
        <w:t xml:space="preserve">גם </w:t>
      </w:r>
      <w:r w:rsidRPr="006559AF">
        <w:rPr>
          <w:rFonts w:cs="Narkisim"/>
          <w:rtl/>
        </w:rPr>
        <w:t xml:space="preserve">בביטוח לאומי, מרכבה , משרד הבריאות , בנק פועלים </w:t>
      </w:r>
      <w:r w:rsidR="0047615E">
        <w:rPr>
          <w:rFonts w:cs="Narkisim" w:hint="cs"/>
          <w:rtl/>
        </w:rPr>
        <w:t>ועוד על בסיס ספק יחיד.</w:t>
      </w:r>
    </w:p>
    <w:p w14:paraId="03476D9B" w14:textId="3F45857C" w:rsidR="006559AF" w:rsidRPr="006559AF" w:rsidRDefault="006559AF" w:rsidP="0047615E">
      <w:pPr>
        <w:numPr>
          <w:ilvl w:val="0"/>
          <w:numId w:val="2"/>
        </w:numPr>
        <w:spacing w:line="276" w:lineRule="auto"/>
        <w:contextualSpacing/>
        <w:rPr>
          <w:rFonts w:cs="Narkisim"/>
        </w:rPr>
      </w:pPr>
      <w:r w:rsidRPr="006559AF">
        <w:rPr>
          <w:rFonts w:cs="Narkisim"/>
          <w:rtl/>
        </w:rPr>
        <w:lastRenderedPageBreak/>
        <w:t xml:space="preserve">החברה מתמחה בפיתוח מוצרים בסביבת </w:t>
      </w:r>
      <w:r w:rsidRPr="006559AF">
        <w:rPr>
          <w:rFonts w:cs="Narkisim"/>
        </w:rPr>
        <w:t>Sap</w:t>
      </w:r>
      <w:r w:rsidRPr="006559AF">
        <w:rPr>
          <w:rFonts w:cs="Narkisim"/>
          <w:rtl/>
        </w:rPr>
        <w:t xml:space="preserve">  ובאישור </w:t>
      </w:r>
      <w:r w:rsidRPr="006559AF">
        <w:rPr>
          <w:rFonts w:cs="Narkisim"/>
        </w:rPr>
        <w:t>SAP</w:t>
      </w:r>
      <w:r w:rsidRPr="006559AF">
        <w:rPr>
          <w:rFonts w:cs="Narkisim"/>
          <w:rtl/>
        </w:rPr>
        <w:t xml:space="preserve"> </w:t>
      </w:r>
      <w:r w:rsidRPr="006559AF">
        <w:rPr>
          <w:rFonts w:cs="Narkisim"/>
          <w:rtl/>
        </w:rPr>
        <w:br/>
        <w:t xml:space="preserve">כל המוצרים </w:t>
      </w:r>
      <w:r w:rsidRPr="006559AF">
        <w:rPr>
          <w:rFonts w:cs="Narkisim"/>
        </w:rPr>
        <w:t>certificate</w:t>
      </w:r>
      <w:r w:rsidRPr="006559AF">
        <w:rPr>
          <w:rFonts w:cs="Narkisim"/>
          <w:rtl/>
        </w:rPr>
        <w:t xml:space="preserve"> </w:t>
      </w:r>
      <w:r w:rsidRPr="006559AF">
        <w:rPr>
          <w:rFonts w:cs="Narkisim"/>
        </w:rPr>
        <w:t>SAP</w:t>
      </w:r>
      <w:r w:rsidRPr="006559AF">
        <w:rPr>
          <w:rFonts w:cs="Narkisim"/>
          <w:rtl/>
        </w:rPr>
        <w:t xml:space="preserve">.  </w:t>
      </w:r>
      <w:r w:rsidRPr="006559AF">
        <w:rPr>
          <w:rFonts w:cs="Narkisim"/>
          <w:rtl/>
        </w:rPr>
        <w:br/>
        <w:t xml:space="preserve">המוצרים הינם מוצרים ייחודיים של </w:t>
      </w:r>
      <w:r w:rsidR="0047615E">
        <w:rPr>
          <w:rFonts w:cs="Narkisim" w:hint="cs"/>
          <w:rtl/>
        </w:rPr>
        <w:t>חברת די פרו.</w:t>
      </w:r>
      <w:r w:rsidRPr="006559AF">
        <w:rPr>
          <w:rFonts w:cs="Narkisim"/>
          <w:rtl/>
        </w:rPr>
        <w:t xml:space="preserve">. </w:t>
      </w:r>
    </w:p>
    <w:p w14:paraId="664490F9" w14:textId="7C2FDB52" w:rsidR="006559AF" w:rsidRDefault="006559AF" w:rsidP="00182A15">
      <w:pPr>
        <w:numPr>
          <w:ilvl w:val="0"/>
          <w:numId w:val="2"/>
        </w:numPr>
        <w:spacing w:line="276" w:lineRule="auto"/>
        <w:contextualSpacing/>
        <w:rPr>
          <w:rFonts w:cs="Narkisim"/>
        </w:rPr>
      </w:pPr>
      <w:r w:rsidRPr="006559AF">
        <w:rPr>
          <w:rFonts w:cs="Narkisim"/>
          <w:rtl/>
        </w:rPr>
        <w:t xml:space="preserve">האחריות על </w:t>
      </w:r>
      <w:r w:rsidR="00182A15">
        <w:rPr>
          <w:rFonts w:cs="Narkisim" w:hint="cs"/>
          <w:rtl/>
        </w:rPr>
        <w:t>התוכנה</w:t>
      </w:r>
      <w:r w:rsidRPr="006559AF">
        <w:rPr>
          <w:rFonts w:cs="Narkisim"/>
          <w:rtl/>
        </w:rPr>
        <w:t xml:space="preserve"> היא של חברת די פרו  שפיתחה ותומכת במוצר, לכן, במידה ויבוצע שינוי על ידי גורם אחר מלבד די פרו  החברה תסיר את  האחריות על כלל מוצריה אותם פיתחה בקוד משלה.  לאור כך, די פרו הינה  החברה היחידה   שיכולה לספק את השירותים תוך מתן מענה מיטבי  וראוי. </w:t>
      </w:r>
      <w:r w:rsidRPr="006559AF">
        <w:rPr>
          <w:rFonts w:cs="Narkisim"/>
          <w:rtl/>
        </w:rPr>
        <w:br/>
        <w:t xml:space="preserve">ברשותם כ"א מקצועי שפיתח את המודולים השונים,הידע והמומחיות וההרשאות לבצע שינויים . </w:t>
      </w:r>
    </w:p>
    <w:p w14:paraId="4F3B1A14" w14:textId="09FF5F85" w:rsidR="00D2334A" w:rsidRDefault="00D2334A" w:rsidP="00D2334A">
      <w:pPr>
        <w:numPr>
          <w:ilvl w:val="0"/>
          <w:numId w:val="2"/>
        </w:numPr>
        <w:spacing w:line="276" w:lineRule="auto"/>
        <w:contextualSpacing/>
        <w:rPr>
          <w:rFonts w:cs="Narkisim"/>
        </w:rPr>
      </w:pPr>
      <w:r>
        <w:rPr>
          <w:rFonts w:cs="Narkisim" w:hint="cs"/>
          <w:rtl/>
        </w:rPr>
        <w:t>סקר שוק: ה</w:t>
      </w:r>
      <w:r w:rsidRPr="00D2334A">
        <w:rPr>
          <w:rFonts w:cs="Narkisim" w:hint="cs"/>
          <w:b/>
          <w:bCs/>
          <w:u w:val="single"/>
          <w:rtl/>
        </w:rPr>
        <w:t xml:space="preserve">תוכנה </w:t>
      </w:r>
      <w:r w:rsidRPr="00D2334A">
        <w:rPr>
          <w:rFonts w:cs="Narkisim"/>
          <w:u w:val="single"/>
        </w:rPr>
        <w:t>Suite  InsightZAP (Rainbow , Publisher)</w:t>
      </w:r>
      <w:r w:rsidRPr="00D2334A">
        <w:rPr>
          <w:rFonts w:cs="Narkisim" w:hint="cs"/>
          <w:u w:val="single"/>
          <w:rtl/>
        </w:rPr>
        <w:t xml:space="preserve"> </w:t>
      </w:r>
      <w:r w:rsidRPr="00D2334A">
        <w:rPr>
          <w:rFonts w:cs="Narkisim" w:hint="cs"/>
          <w:b/>
          <w:bCs/>
          <w:u w:val="single"/>
          <w:rtl/>
        </w:rPr>
        <w:t xml:space="preserve">מותקנת בתוך מערכת ה- </w:t>
      </w:r>
      <w:r w:rsidRPr="00D2334A">
        <w:rPr>
          <w:rFonts w:cs="Narkisim" w:hint="cs"/>
          <w:b/>
          <w:bCs/>
          <w:u w:val="single"/>
        </w:rPr>
        <w:t>SAP</w:t>
      </w:r>
      <w:r w:rsidRPr="00D2334A">
        <w:rPr>
          <w:rFonts w:cs="Narkisim" w:hint="cs"/>
          <w:b/>
          <w:bCs/>
          <w:u w:val="single"/>
          <w:rtl/>
        </w:rPr>
        <w:t xml:space="preserve"> </w:t>
      </w:r>
      <w:r>
        <w:rPr>
          <w:rFonts w:cs="Narkisim" w:hint="cs"/>
          <w:rtl/>
        </w:rPr>
        <w:t xml:space="preserve"> ומהווה חלק אינטגרלי במערכת</w:t>
      </w:r>
      <w:r w:rsidR="00D4522E">
        <w:rPr>
          <w:rFonts w:cs="Narkisim" w:hint="cs"/>
          <w:rtl/>
        </w:rPr>
        <w:t xml:space="preserve"> ה- </w:t>
      </w:r>
      <w:r w:rsidR="00D4522E">
        <w:rPr>
          <w:rFonts w:cs="Narkisim" w:hint="cs"/>
        </w:rPr>
        <w:t>SAP</w:t>
      </w:r>
      <w:r>
        <w:rPr>
          <w:rFonts w:cs="Narkisim" w:hint="cs"/>
          <w:rtl/>
        </w:rPr>
        <w:t xml:space="preserve"> .</w:t>
      </w:r>
    </w:p>
    <w:p w14:paraId="587D3A5E" w14:textId="6FE14843" w:rsidR="00D2334A" w:rsidRPr="00D2334A" w:rsidRDefault="00D2334A" w:rsidP="00D2334A">
      <w:pPr>
        <w:spacing w:line="276" w:lineRule="auto"/>
        <w:ind w:left="720"/>
        <w:contextualSpacing/>
        <w:rPr>
          <w:rFonts w:cs="Narkisim"/>
          <w:rtl/>
        </w:rPr>
      </w:pPr>
      <w:r w:rsidRPr="00D2334A">
        <w:rPr>
          <w:rFonts w:cs="Narkisim"/>
          <w:rtl/>
        </w:rPr>
        <w:t xml:space="preserve">מבדיקתנו אין כיום </w:t>
      </w:r>
      <w:r>
        <w:rPr>
          <w:rFonts w:cs="Narkisim" w:hint="cs"/>
          <w:rtl/>
        </w:rPr>
        <w:t xml:space="preserve">בשוק </w:t>
      </w:r>
      <w:r w:rsidRPr="00D2334A">
        <w:rPr>
          <w:rFonts w:cs="Narkisim"/>
          <w:rtl/>
        </w:rPr>
        <w:t xml:space="preserve">מוצר דומה שמותקן בתוך ה </w:t>
      </w:r>
      <w:r w:rsidRPr="00D2334A">
        <w:rPr>
          <w:rFonts w:cs="Narkisim"/>
        </w:rPr>
        <w:t>SAP</w:t>
      </w:r>
      <w:r w:rsidRPr="00D2334A">
        <w:rPr>
          <w:rFonts w:cs="Narkisim"/>
          <w:rtl/>
        </w:rPr>
        <w:t xml:space="preserve"> ונותן את האפשרויות שהוא מביא.</w:t>
      </w:r>
    </w:p>
    <w:p w14:paraId="045E3B36" w14:textId="77777777" w:rsidR="00D4522E" w:rsidRDefault="00D2334A" w:rsidP="00D4522E">
      <w:pPr>
        <w:spacing w:line="276" w:lineRule="auto"/>
        <w:ind w:left="720"/>
        <w:contextualSpacing/>
        <w:rPr>
          <w:rFonts w:cs="Narkisim"/>
          <w:rtl/>
        </w:rPr>
      </w:pPr>
      <w:r w:rsidRPr="00D2334A">
        <w:rPr>
          <w:rFonts w:cs="Narkisim"/>
          <w:rtl/>
        </w:rPr>
        <w:t>ישנם מוצרים</w:t>
      </w:r>
      <w:r w:rsidR="00D4522E">
        <w:rPr>
          <w:rFonts w:cs="Narkisim" w:hint="cs"/>
          <w:rtl/>
        </w:rPr>
        <w:t xml:space="preserve"> עצמאיים בשוק</w:t>
      </w:r>
      <w:r w:rsidRPr="00D2334A">
        <w:rPr>
          <w:rFonts w:cs="Narkisim"/>
          <w:rtl/>
        </w:rPr>
        <w:t xml:space="preserve"> שמצריכים הוצאת הנתונים אליהם כגון </w:t>
      </w:r>
      <w:r w:rsidRPr="00D2334A">
        <w:rPr>
          <w:rFonts w:cs="Narkisim"/>
        </w:rPr>
        <w:t>Qlikview</w:t>
      </w:r>
      <w:r w:rsidRPr="00D2334A">
        <w:rPr>
          <w:rFonts w:cs="Narkisim"/>
          <w:rtl/>
        </w:rPr>
        <w:t xml:space="preserve"> או </w:t>
      </w:r>
      <w:r w:rsidRPr="00D2334A">
        <w:rPr>
          <w:rFonts w:cs="Narkisim"/>
        </w:rPr>
        <w:t>Process Runner</w:t>
      </w:r>
      <w:r w:rsidRPr="00D2334A">
        <w:rPr>
          <w:rFonts w:cs="Narkisim"/>
          <w:rtl/>
        </w:rPr>
        <w:t xml:space="preserve">, אבל אז </w:t>
      </w:r>
      <w:r w:rsidR="00D4522E">
        <w:rPr>
          <w:rFonts w:cs="Narkisim" w:hint="cs"/>
          <w:rtl/>
        </w:rPr>
        <w:t xml:space="preserve">זה לא רלוונטי למערכת ה- </w:t>
      </w:r>
      <w:r w:rsidR="00D4522E">
        <w:rPr>
          <w:rFonts w:cs="Narkisim" w:hint="cs"/>
        </w:rPr>
        <w:t>SAP</w:t>
      </w:r>
      <w:r w:rsidR="00D4522E">
        <w:rPr>
          <w:rFonts w:cs="Narkisim" w:hint="cs"/>
          <w:rtl/>
        </w:rPr>
        <w:t xml:space="preserve"> בשל היותן עצמאיות ובצורה זו </w:t>
      </w:r>
      <w:r w:rsidRPr="00D2334A">
        <w:rPr>
          <w:rFonts w:cs="Narkisim"/>
          <w:rtl/>
        </w:rPr>
        <w:t>מאבדים את היתרון של שמירה על מקור נתונים אחד.</w:t>
      </w:r>
    </w:p>
    <w:p w14:paraId="29E3A542" w14:textId="685861F9" w:rsidR="006559AF" w:rsidRDefault="00D2334A" w:rsidP="00D4522E">
      <w:pPr>
        <w:spacing w:line="276" w:lineRule="auto"/>
        <w:ind w:left="720"/>
        <w:contextualSpacing/>
        <w:rPr>
          <w:rFonts w:cs="Narkisim"/>
          <w:rtl/>
        </w:rPr>
      </w:pPr>
      <w:r w:rsidRPr="00D2334A">
        <w:rPr>
          <w:rFonts w:cs="Narkisim"/>
          <w:rtl/>
        </w:rPr>
        <w:t xml:space="preserve">בנוסף שיטת העבודה בכלים האחרים אינה עבודה ב- </w:t>
      </w:r>
      <w:r w:rsidRPr="00D2334A">
        <w:rPr>
          <w:rFonts w:cs="Narkisim"/>
        </w:rPr>
        <w:t>Real-Time</w:t>
      </w:r>
      <w:r w:rsidRPr="00D2334A">
        <w:rPr>
          <w:rFonts w:cs="Narkisim"/>
          <w:rtl/>
        </w:rPr>
        <w:t xml:space="preserve"> במערכת וכתוצאה מכך נדרשים ממשקים על מנת לייצא/לייבא את הנתונים למוצר החיצוני.</w:t>
      </w:r>
    </w:p>
    <w:p w14:paraId="5D8C8D54" w14:textId="7416A7B4" w:rsidR="006559AF" w:rsidRDefault="006559AF" w:rsidP="006559AF">
      <w:pPr>
        <w:spacing w:line="276" w:lineRule="auto"/>
        <w:rPr>
          <w:rFonts w:cs="Narkisim"/>
          <w:rtl/>
        </w:rPr>
      </w:pPr>
    </w:p>
    <w:p w14:paraId="221C91C4" w14:textId="765AD6DC" w:rsidR="00D4522E" w:rsidRDefault="00D4522E" w:rsidP="00D4522E">
      <w:pPr>
        <w:pStyle w:val="a9"/>
        <w:numPr>
          <w:ilvl w:val="0"/>
          <w:numId w:val="2"/>
        </w:numPr>
        <w:rPr>
          <w:rFonts w:cs="Narkisim"/>
        </w:rPr>
      </w:pPr>
      <w:r>
        <w:rPr>
          <w:rFonts w:cs="Narkisim" w:hint="cs"/>
          <w:rtl/>
        </w:rPr>
        <w:t xml:space="preserve">חברת </w:t>
      </w:r>
      <w:r>
        <w:rPr>
          <w:rFonts w:cs="Narkisim" w:hint="cs"/>
        </w:rPr>
        <w:t>D-PRO</w:t>
      </w:r>
      <w:r>
        <w:rPr>
          <w:rFonts w:cs="Narkisim" w:hint="cs"/>
          <w:rtl/>
        </w:rPr>
        <w:t xml:space="preserve"> </w:t>
      </w:r>
      <w:r w:rsidRPr="006559AF">
        <w:rPr>
          <w:rFonts w:cs="Narkisim"/>
          <w:rtl/>
        </w:rPr>
        <w:t>שפיתחה ותומכת במוצר</w:t>
      </w:r>
      <w:r w:rsidRPr="00D4522E">
        <w:rPr>
          <w:rFonts w:cs="Narkisim"/>
          <w:u w:val="single"/>
        </w:rPr>
        <w:t xml:space="preserve"> </w:t>
      </w:r>
      <w:r w:rsidRPr="00D2334A">
        <w:rPr>
          <w:rFonts w:cs="Narkisim"/>
          <w:u w:val="single"/>
        </w:rPr>
        <w:t>Suite  InsightZAP (Rainbow , Publisher)</w:t>
      </w:r>
      <w:r w:rsidRPr="00D2334A">
        <w:rPr>
          <w:rFonts w:cs="Narkisim" w:hint="cs"/>
          <w:u w:val="single"/>
          <w:rtl/>
        </w:rPr>
        <w:t xml:space="preserve"> </w:t>
      </w:r>
      <w:r>
        <w:rPr>
          <w:rFonts w:cs="Narkisim" w:hint="cs"/>
          <w:rtl/>
        </w:rPr>
        <w:t xml:space="preserve">הינה הספק הבלעדי לשווק </w:t>
      </w:r>
      <w:r w:rsidR="002B7091">
        <w:rPr>
          <w:rFonts w:cs="Narkisim" w:hint="cs"/>
          <w:rtl/>
        </w:rPr>
        <w:t>את התוכנה.</w:t>
      </w:r>
    </w:p>
    <w:p w14:paraId="242C9C94" w14:textId="4A1F1C09" w:rsidR="006559AF" w:rsidRPr="002B7091" w:rsidRDefault="002B7091" w:rsidP="00BC20EA">
      <w:pPr>
        <w:pStyle w:val="a9"/>
        <w:numPr>
          <w:ilvl w:val="0"/>
          <w:numId w:val="2"/>
        </w:numPr>
        <w:rPr>
          <w:rFonts w:cs="Narkisim"/>
          <w:rtl/>
        </w:rPr>
      </w:pPr>
      <w:r w:rsidRPr="002B7091">
        <w:rPr>
          <w:rFonts w:cs="Narkisim" w:hint="cs"/>
          <w:rtl/>
        </w:rPr>
        <w:t xml:space="preserve"> לאור האמור אבקש לאשר פטור ספק יחיד </w:t>
      </w:r>
      <w:r w:rsidR="00C53528" w:rsidRPr="002B7091">
        <w:rPr>
          <w:rFonts w:cs="Narkisim" w:hint="cs"/>
          <w:rtl/>
        </w:rPr>
        <w:t xml:space="preserve">מול הספק </w:t>
      </w:r>
      <w:r w:rsidR="00C53528" w:rsidRPr="002B7091">
        <w:rPr>
          <w:rFonts w:cs="Narkisim" w:hint="cs"/>
        </w:rPr>
        <w:t>D-PRO</w:t>
      </w:r>
      <w:r w:rsidR="00C53528" w:rsidRPr="002B7091">
        <w:rPr>
          <w:rFonts w:cs="Narkisim" w:hint="cs"/>
          <w:rtl/>
        </w:rPr>
        <w:t xml:space="preserve"> </w:t>
      </w:r>
      <w:r w:rsidRPr="002B7091">
        <w:rPr>
          <w:rFonts w:cs="Narkisim" w:hint="cs"/>
          <w:rtl/>
        </w:rPr>
        <w:t xml:space="preserve">לתקופה של </w:t>
      </w:r>
      <w:r w:rsidR="00C53528" w:rsidRPr="002B7091">
        <w:rPr>
          <w:rFonts w:cs="Narkisim" w:hint="cs"/>
          <w:rtl/>
        </w:rPr>
        <w:t xml:space="preserve"> 3 שנים </w:t>
      </w:r>
      <w:r w:rsidRPr="002B7091">
        <w:rPr>
          <w:rFonts w:cs="Narkisim" w:hint="cs"/>
          <w:rtl/>
        </w:rPr>
        <w:t>בהיקף של</w:t>
      </w:r>
      <w:r w:rsidR="00BC20EA">
        <w:rPr>
          <w:rFonts w:cs="Narkisim" w:hint="cs"/>
          <w:rtl/>
        </w:rPr>
        <w:t xml:space="preserve"> </w:t>
      </w:r>
      <w:r w:rsidR="00C53528" w:rsidRPr="002B7091">
        <w:rPr>
          <w:rFonts w:cs="Narkisim" w:hint="cs"/>
          <w:rtl/>
        </w:rPr>
        <w:t xml:space="preserve"> 4</w:t>
      </w:r>
      <w:r w:rsidRPr="002B7091">
        <w:rPr>
          <w:rFonts w:cs="Narkisim" w:hint="cs"/>
          <w:rtl/>
        </w:rPr>
        <w:t xml:space="preserve">20,000 אש"ח. </w:t>
      </w:r>
      <w:r>
        <w:rPr>
          <w:rFonts w:cs="Narkisim" w:hint="cs"/>
          <w:rtl/>
        </w:rPr>
        <w:t xml:space="preserve"> (עלות שנתית לרכש, תחזוקה ותמיכה בתוכנה</w:t>
      </w:r>
      <w:r w:rsidR="00C53528" w:rsidRPr="002B7091">
        <w:rPr>
          <w:rFonts w:cs="Narkisim" w:hint="cs"/>
          <w:rtl/>
        </w:rPr>
        <w:t xml:space="preserve"> 31,200$</w:t>
      </w:r>
      <w:r w:rsidRPr="002B7091">
        <w:rPr>
          <w:rFonts w:cs="Narkisim" w:hint="cs"/>
          <w:rtl/>
        </w:rPr>
        <w:t xml:space="preserve"> </w:t>
      </w:r>
      <w:r w:rsidR="00C53528" w:rsidRPr="002B7091">
        <w:rPr>
          <w:rFonts w:cs="Narkisim" w:hint="cs"/>
          <w:rtl/>
        </w:rPr>
        <w:t xml:space="preserve">) </w:t>
      </w:r>
    </w:p>
    <w:p w14:paraId="16EF416C" w14:textId="77777777" w:rsidR="002C299D" w:rsidRDefault="006559AF" w:rsidP="006559AF">
      <w:pPr>
        <w:spacing w:line="276" w:lineRule="auto"/>
        <w:rPr>
          <w:rFonts w:cs="Narkisim"/>
          <w:rtl/>
        </w:rPr>
      </w:pPr>
      <w:r w:rsidRPr="006559AF">
        <w:rPr>
          <w:rFonts w:cs="Narkisim"/>
          <w:rtl/>
        </w:rPr>
        <w:t xml:space="preserve"> </w:t>
      </w:r>
    </w:p>
    <w:p w14:paraId="7EB17370" w14:textId="64568046" w:rsidR="006559AF" w:rsidRPr="006559AF" w:rsidRDefault="006559AF" w:rsidP="002C299D">
      <w:pPr>
        <w:spacing w:line="276" w:lineRule="auto"/>
        <w:rPr>
          <w:rFonts w:cs="Narkisim"/>
          <w:rtl/>
        </w:rPr>
      </w:pPr>
      <w:r w:rsidRPr="006559AF">
        <w:rPr>
          <w:rFonts w:cs="Narkisim"/>
          <w:rtl/>
        </w:rPr>
        <w:t xml:space="preserve">חוות דעתי זו ניתנת מתוקף היותי הסמכות המקצועית לנושא זה. </w:t>
      </w:r>
    </w:p>
    <w:p w14:paraId="78A68E77" w14:textId="77777777" w:rsidR="006559AF" w:rsidRPr="006559AF" w:rsidRDefault="006559AF" w:rsidP="006559AF">
      <w:pPr>
        <w:spacing w:line="276" w:lineRule="auto"/>
        <w:rPr>
          <w:rFonts w:cs="Narkisim"/>
          <w:rtl/>
        </w:rPr>
      </w:pPr>
    </w:p>
    <w:tbl>
      <w:tblPr>
        <w:bidiVisual/>
        <w:tblW w:w="9073"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9"/>
        <w:gridCol w:w="3386"/>
        <w:gridCol w:w="2678"/>
      </w:tblGrid>
      <w:tr w:rsidR="006559AF" w:rsidRPr="006559AF" w14:paraId="630AF1B7" w14:textId="77777777" w:rsidTr="002C299D">
        <w:trPr>
          <w:trHeight w:val="228"/>
        </w:trPr>
        <w:tc>
          <w:tcPr>
            <w:tcW w:w="3009" w:type="dxa"/>
            <w:vAlign w:val="center"/>
          </w:tcPr>
          <w:p w14:paraId="28B451F5" w14:textId="77777777" w:rsidR="006559AF" w:rsidRPr="006559AF" w:rsidRDefault="006559AF" w:rsidP="006559AF">
            <w:pPr>
              <w:spacing w:after="200" w:line="276" w:lineRule="auto"/>
              <w:jc w:val="center"/>
              <w:rPr>
                <w:rFonts w:ascii="Arial" w:hAnsi="Arial" w:cs="Arial"/>
                <w:b/>
                <w:sz w:val="22"/>
                <w:szCs w:val="22"/>
                <w:rtl/>
                <w:lang w:eastAsia="en-US"/>
              </w:rPr>
            </w:pPr>
            <w:r w:rsidRPr="006559AF">
              <w:rPr>
                <w:rFonts w:ascii="David" w:hAnsi="David" w:cs="David" w:hint="eastAsia"/>
                <w:color w:val="000000"/>
                <w:rtl/>
                <w:lang w:eastAsia="en-US"/>
              </w:rPr>
              <w:t>יעקב</w:t>
            </w:r>
            <w:r w:rsidRPr="006559AF">
              <w:rPr>
                <w:rFonts w:ascii="David" w:hAnsi="David" w:cs="David"/>
                <w:color w:val="000000"/>
                <w:rtl/>
                <w:lang w:eastAsia="en-US"/>
              </w:rPr>
              <w:t xml:space="preserve"> </w:t>
            </w:r>
            <w:r w:rsidRPr="006559AF">
              <w:rPr>
                <w:rFonts w:ascii="David" w:hAnsi="David" w:cs="David" w:hint="eastAsia"/>
                <w:color w:val="000000"/>
                <w:rtl/>
                <w:lang w:eastAsia="en-US"/>
              </w:rPr>
              <w:t>פרידגוט</w:t>
            </w:r>
          </w:p>
        </w:tc>
        <w:tc>
          <w:tcPr>
            <w:tcW w:w="3386" w:type="dxa"/>
            <w:vAlign w:val="center"/>
          </w:tcPr>
          <w:p w14:paraId="28B8FF0B" w14:textId="77777777" w:rsidR="006559AF" w:rsidRPr="006559AF" w:rsidRDefault="006559AF" w:rsidP="006559AF">
            <w:pPr>
              <w:spacing w:after="200" w:line="276" w:lineRule="auto"/>
              <w:jc w:val="center"/>
              <w:rPr>
                <w:rFonts w:ascii="Arial" w:hAnsi="Arial" w:cs="Arial"/>
                <w:b/>
                <w:sz w:val="22"/>
                <w:szCs w:val="22"/>
                <w:rtl/>
                <w:lang w:eastAsia="en-US"/>
              </w:rPr>
            </w:pPr>
            <w:r w:rsidRPr="006559AF">
              <w:rPr>
                <w:rFonts w:ascii="David" w:hAnsi="David" w:cs="David" w:hint="eastAsia"/>
                <w:color w:val="000000"/>
                <w:rtl/>
                <w:lang w:eastAsia="en-US"/>
              </w:rPr>
              <w:t>ר</w:t>
            </w:r>
            <w:r w:rsidRPr="006559AF">
              <w:rPr>
                <w:rFonts w:ascii="David" w:hAnsi="David" w:cs="David"/>
                <w:color w:val="000000"/>
                <w:rtl/>
                <w:lang w:eastAsia="en-US"/>
              </w:rPr>
              <w:t xml:space="preserve">' </w:t>
            </w:r>
            <w:r w:rsidRPr="006559AF">
              <w:rPr>
                <w:rFonts w:ascii="David" w:hAnsi="David" w:cs="David" w:hint="eastAsia"/>
                <w:color w:val="000000"/>
                <w:rtl/>
                <w:lang w:eastAsia="en-US"/>
              </w:rPr>
              <w:t>יח</w:t>
            </w:r>
            <w:r w:rsidRPr="006559AF">
              <w:rPr>
                <w:rFonts w:ascii="David" w:hAnsi="David" w:cs="David"/>
                <w:color w:val="000000"/>
                <w:rtl/>
                <w:lang w:eastAsia="en-US"/>
              </w:rPr>
              <w:t xml:space="preserve">' </w:t>
            </w:r>
            <w:r w:rsidRPr="006559AF">
              <w:rPr>
                <w:rFonts w:ascii="David" w:hAnsi="David" w:cs="David" w:hint="eastAsia"/>
                <w:color w:val="000000"/>
                <w:rtl/>
                <w:lang w:eastAsia="en-US"/>
              </w:rPr>
              <w:t>מחשוב</w:t>
            </w:r>
            <w:r w:rsidRPr="006559AF">
              <w:rPr>
                <w:rFonts w:ascii="David" w:hAnsi="David" w:cs="David"/>
                <w:color w:val="000000"/>
                <w:rtl/>
                <w:lang w:eastAsia="en-US"/>
              </w:rPr>
              <w:t xml:space="preserve"> </w:t>
            </w:r>
            <w:r w:rsidRPr="006559AF">
              <w:rPr>
                <w:rFonts w:ascii="David" w:hAnsi="David" w:cs="David" w:hint="eastAsia"/>
                <w:color w:val="000000"/>
                <w:rtl/>
                <w:lang w:eastAsia="en-US"/>
              </w:rPr>
              <w:t>משאבים</w:t>
            </w:r>
            <w:r w:rsidRPr="006559AF">
              <w:rPr>
                <w:rFonts w:ascii="David" w:hAnsi="David" w:cs="David"/>
                <w:color w:val="000000"/>
                <w:rtl/>
                <w:lang w:eastAsia="en-US"/>
              </w:rPr>
              <w:t xml:space="preserve"> </w:t>
            </w:r>
          </w:p>
        </w:tc>
        <w:tc>
          <w:tcPr>
            <w:tcW w:w="2678" w:type="dxa"/>
            <w:vAlign w:val="center"/>
          </w:tcPr>
          <w:p w14:paraId="5C1D1712" w14:textId="77777777" w:rsidR="006559AF" w:rsidRPr="006559AF" w:rsidRDefault="006559AF" w:rsidP="006559AF">
            <w:pPr>
              <w:spacing w:after="200" w:line="276" w:lineRule="auto"/>
              <w:jc w:val="center"/>
              <w:rPr>
                <w:rFonts w:ascii="Arial" w:hAnsi="Arial" w:cs="Arial"/>
                <w:b/>
                <w:sz w:val="22"/>
                <w:szCs w:val="22"/>
                <w:rtl/>
                <w:lang w:eastAsia="en-US"/>
              </w:rPr>
            </w:pPr>
            <w:r w:rsidRPr="006559AF">
              <w:rPr>
                <w:rFonts w:ascii="Calibri" w:hAnsi="Calibri" w:cs="David"/>
                <w:color w:val="FF0000"/>
                <w:sz w:val="22"/>
                <w:szCs w:val="22"/>
                <w:rtl/>
                <w:lang w:eastAsia="en-US"/>
              </w:rPr>
              <w:t>לחץ כאן להזנת טקסט</w:t>
            </w:r>
            <w:r w:rsidRPr="006559AF">
              <w:rPr>
                <w:rFonts w:ascii="Calibri" w:hAnsi="Calibri" w:cs="David"/>
                <w:color w:val="FF0000"/>
                <w:sz w:val="22"/>
                <w:szCs w:val="22"/>
                <w:lang w:eastAsia="en-US"/>
              </w:rPr>
              <w:t>.</w:t>
            </w:r>
          </w:p>
        </w:tc>
      </w:tr>
      <w:tr w:rsidR="006559AF" w:rsidRPr="006559AF" w14:paraId="26A754D0" w14:textId="77777777" w:rsidTr="002C299D">
        <w:trPr>
          <w:trHeight w:val="280"/>
        </w:trPr>
        <w:tc>
          <w:tcPr>
            <w:tcW w:w="3009" w:type="dxa"/>
            <w:shd w:val="clear" w:color="auto" w:fill="E6E6E6"/>
          </w:tcPr>
          <w:p w14:paraId="35E7F410" w14:textId="77777777" w:rsidR="006559AF" w:rsidRPr="006559AF" w:rsidRDefault="006559AF" w:rsidP="006559AF">
            <w:pPr>
              <w:spacing w:after="200" w:line="276" w:lineRule="auto"/>
              <w:jc w:val="center"/>
              <w:rPr>
                <w:rFonts w:ascii="Arial" w:hAnsi="Arial" w:cs="Arial"/>
                <w:bCs/>
                <w:sz w:val="22"/>
                <w:szCs w:val="22"/>
                <w:rtl/>
                <w:lang w:eastAsia="en-US"/>
              </w:rPr>
            </w:pPr>
            <w:r w:rsidRPr="006559AF">
              <w:rPr>
                <w:rFonts w:ascii="Arial" w:hAnsi="Arial" w:cs="Arial"/>
                <w:bCs/>
                <w:sz w:val="22"/>
                <w:szCs w:val="22"/>
                <w:rtl/>
                <w:lang w:eastAsia="en-US"/>
              </w:rPr>
              <w:t>שם בעל הסמכות המקצועית</w:t>
            </w:r>
          </w:p>
        </w:tc>
        <w:tc>
          <w:tcPr>
            <w:tcW w:w="3386" w:type="dxa"/>
            <w:shd w:val="clear" w:color="auto" w:fill="E6E6E6"/>
          </w:tcPr>
          <w:p w14:paraId="1E8AE9F3" w14:textId="77777777" w:rsidR="006559AF" w:rsidRPr="006559AF" w:rsidRDefault="006559AF" w:rsidP="006559AF">
            <w:pPr>
              <w:spacing w:after="200" w:line="276" w:lineRule="auto"/>
              <w:jc w:val="center"/>
              <w:rPr>
                <w:rFonts w:ascii="Arial" w:hAnsi="Arial" w:cs="Arial"/>
                <w:bCs/>
                <w:sz w:val="22"/>
                <w:szCs w:val="22"/>
                <w:rtl/>
                <w:lang w:eastAsia="en-US"/>
              </w:rPr>
            </w:pPr>
            <w:r w:rsidRPr="006559AF">
              <w:rPr>
                <w:rFonts w:ascii="Arial" w:hAnsi="Arial" w:cs="Arial"/>
                <w:bCs/>
                <w:sz w:val="22"/>
                <w:szCs w:val="22"/>
                <w:rtl/>
                <w:lang w:eastAsia="en-US"/>
              </w:rPr>
              <w:t>תפקיד בעל הסמכות המקצועית</w:t>
            </w:r>
          </w:p>
        </w:tc>
        <w:tc>
          <w:tcPr>
            <w:tcW w:w="2678" w:type="dxa"/>
            <w:shd w:val="clear" w:color="auto" w:fill="E6E6E6"/>
          </w:tcPr>
          <w:p w14:paraId="523DC47A" w14:textId="77777777" w:rsidR="006559AF" w:rsidRPr="006559AF" w:rsidRDefault="006559AF" w:rsidP="006559AF">
            <w:pPr>
              <w:spacing w:after="200" w:line="276" w:lineRule="auto"/>
              <w:jc w:val="center"/>
              <w:rPr>
                <w:rFonts w:ascii="Arial" w:hAnsi="Arial" w:cs="Arial"/>
                <w:bCs/>
                <w:sz w:val="22"/>
                <w:szCs w:val="22"/>
                <w:rtl/>
                <w:lang w:eastAsia="en-US"/>
              </w:rPr>
            </w:pPr>
            <w:r w:rsidRPr="006559AF">
              <w:rPr>
                <w:rFonts w:ascii="Arial" w:hAnsi="Arial" w:cs="Arial"/>
                <w:bCs/>
                <w:sz w:val="22"/>
                <w:szCs w:val="22"/>
                <w:rtl/>
                <w:lang w:eastAsia="en-US"/>
              </w:rPr>
              <w:t>חתימה</w:t>
            </w:r>
          </w:p>
        </w:tc>
      </w:tr>
    </w:tbl>
    <w:p w14:paraId="44B90186" w14:textId="5E7F9ABA" w:rsidR="00F25F51" w:rsidRDefault="00F25F51" w:rsidP="00F25F51">
      <w:pPr>
        <w:pStyle w:val="a4"/>
        <w:tabs>
          <w:tab w:val="clear" w:pos="4153"/>
          <w:tab w:val="clear" w:pos="8306"/>
        </w:tabs>
        <w:jc w:val="both"/>
        <w:rPr>
          <w:rFonts w:cs="David"/>
          <w:sz w:val="26"/>
          <w:szCs w:val="26"/>
          <w:rtl/>
        </w:rPr>
      </w:pPr>
    </w:p>
    <w:p w14:paraId="605FBDEA" w14:textId="5405ACDF" w:rsidR="006559AF" w:rsidRDefault="006559AF" w:rsidP="00F25F51">
      <w:pPr>
        <w:pStyle w:val="a4"/>
        <w:tabs>
          <w:tab w:val="clear" w:pos="4153"/>
          <w:tab w:val="clear" w:pos="8306"/>
        </w:tabs>
        <w:jc w:val="both"/>
        <w:rPr>
          <w:rFonts w:cs="David"/>
          <w:sz w:val="26"/>
          <w:szCs w:val="26"/>
          <w:rtl/>
        </w:rPr>
      </w:pPr>
    </w:p>
    <w:p w14:paraId="78C5D24E" w14:textId="5821FEBC" w:rsidR="006559AF" w:rsidRDefault="006559AF" w:rsidP="00F25F51">
      <w:pPr>
        <w:pStyle w:val="a4"/>
        <w:tabs>
          <w:tab w:val="clear" w:pos="4153"/>
          <w:tab w:val="clear" w:pos="8306"/>
        </w:tabs>
        <w:jc w:val="both"/>
        <w:rPr>
          <w:rFonts w:cs="David"/>
          <w:sz w:val="26"/>
          <w:szCs w:val="26"/>
          <w:rtl/>
        </w:rPr>
      </w:pPr>
    </w:p>
    <w:p w14:paraId="2B364AA4" w14:textId="5CDA2EF9" w:rsidR="006559AF" w:rsidRDefault="006559AF" w:rsidP="00F25F51">
      <w:pPr>
        <w:pStyle w:val="a4"/>
        <w:tabs>
          <w:tab w:val="clear" w:pos="4153"/>
          <w:tab w:val="clear" w:pos="8306"/>
        </w:tabs>
        <w:jc w:val="both"/>
        <w:rPr>
          <w:rFonts w:cs="David"/>
          <w:sz w:val="26"/>
          <w:szCs w:val="26"/>
          <w:rtl/>
        </w:rPr>
      </w:pPr>
    </w:p>
    <w:p w14:paraId="3948E58B" w14:textId="3C9ACC3B" w:rsidR="006559AF" w:rsidRDefault="006559AF" w:rsidP="00F25F51">
      <w:pPr>
        <w:pStyle w:val="a4"/>
        <w:tabs>
          <w:tab w:val="clear" w:pos="4153"/>
          <w:tab w:val="clear" w:pos="8306"/>
        </w:tabs>
        <w:jc w:val="both"/>
        <w:rPr>
          <w:rFonts w:cs="David"/>
          <w:sz w:val="26"/>
          <w:szCs w:val="26"/>
          <w:rtl/>
        </w:rPr>
      </w:pPr>
    </w:p>
    <w:p w14:paraId="1999B8E5" w14:textId="3956EB47" w:rsidR="006559AF" w:rsidRDefault="006559AF" w:rsidP="00F25F51">
      <w:pPr>
        <w:pStyle w:val="a4"/>
        <w:tabs>
          <w:tab w:val="clear" w:pos="4153"/>
          <w:tab w:val="clear" w:pos="8306"/>
        </w:tabs>
        <w:jc w:val="both"/>
        <w:rPr>
          <w:rFonts w:cs="David"/>
          <w:sz w:val="26"/>
          <w:szCs w:val="26"/>
          <w:rtl/>
        </w:rPr>
      </w:pPr>
    </w:p>
    <w:p w14:paraId="568CE493" w14:textId="7629B6D0" w:rsidR="006559AF" w:rsidRDefault="006559AF" w:rsidP="00F25F51">
      <w:pPr>
        <w:pStyle w:val="a4"/>
        <w:tabs>
          <w:tab w:val="clear" w:pos="4153"/>
          <w:tab w:val="clear" w:pos="8306"/>
        </w:tabs>
        <w:jc w:val="both"/>
        <w:rPr>
          <w:rFonts w:cs="David"/>
          <w:sz w:val="26"/>
          <w:szCs w:val="26"/>
          <w:rtl/>
        </w:rPr>
      </w:pPr>
    </w:p>
    <w:p w14:paraId="39573A7B" w14:textId="77777777" w:rsidR="006559AF" w:rsidRDefault="006559AF" w:rsidP="00F25F51">
      <w:pPr>
        <w:pStyle w:val="a4"/>
        <w:tabs>
          <w:tab w:val="clear" w:pos="4153"/>
          <w:tab w:val="clear" w:pos="8306"/>
        </w:tabs>
        <w:jc w:val="both"/>
        <w:rPr>
          <w:rFonts w:cs="David"/>
          <w:sz w:val="26"/>
          <w:szCs w:val="26"/>
          <w:rtl/>
        </w:rPr>
      </w:pPr>
    </w:p>
    <w:p w14:paraId="44B901A3" w14:textId="77777777" w:rsidR="009B6F1F" w:rsidRDefault="009B6F1F" w:rsidP="009B6F1F"/>
    <w:p w14:paraId="14582F16" w14:textId="57A905A2" w:rsidR="00595450" w:rsidRPr="00A94BED" w:rsidRDefault="00595450" w:rsidP="00A94BED"/>
    <w:sectPr w:rsidR="00595450" w:rsidRPr="00A94BED" w:rsidSect="00A94BED">
      <w:footerReference w:type="default" r:id="rId11"/>
      <w:headerReference w:type="first" r:id="rId12"/>
      <w:footerReference w:type="first" r:id="rId13"/>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CAADE0" w14:textId="77777777" w:rsidR="00367A16" w:rsidRDefault="00367A16" w:rsidP="0041272D">
      <w:r>
        <w:separator/>
      </w:r>
    </w:p>
  </w:endnote>
  <w:endnote w:type="continuationSeparator" w:id="0">
    <w:p w14:paraId="76645E08" w14:textId="77777777" w:rsidR="00367A16" w:rsidRDefault="00367A16"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0A0" w:firstRow="1" w:lastRow="0" w:firstColumn="1" w:lastColumn="0" w:noHBand="0" w:noVBand="0"/>
    </w:tblPr>
    <w:tblGrid>
      <w:gridCol w:w="1852"/>
      <w:gridCol w:w="5640"/>
      <w:gridCol w:w="1908"/>
    </w:tblGrid>
    <w:tr w:rsidR="006674CD" w14:paraId="44B901B0" w14:textId="77777777" w:rsidTr="00741633">
      <w:trPr>
        <w:trHeight w:hRule="exact" w:val="57"/>
      </w:trPr>
      <w:tc>
        <w:tcPr>
          <w:tcW w:w="1852" w:type="dxa"/>
          <w:tcBorders>
            <w:top w:val="double" w:sz="4" w:space="0" w:color="auto"/>
          </w:tcBorders>
          <w:shd w:val="clear" w:color="auto" w:fill="auto"/>
        </w:tcPr>
        <w:p w14:paraId="44B901AD" w14:textId="77777777" w:rsidR="006674CD" w:rsidRDefault="006674CD" w:rsidP="00741633">
          <w:pPr>
            <w:pStyle w:val="a5"/>
          </w:pPr>
        </w:p>
      </w:tc>
      <w:tc>
        <w:tcPr>
          <w:tcW w:w="5640" w:type="dxa"/>
          <w:tcBorders>
            <w:top w:val="double" w:sz="4" w:space="0" w:color="auto"/>
          </w:tcBorders>
          <w:shd w:val="clear" w:color="auto" w:fill="auto"/>
          <w:vAlign w:val="bottom"/>
        </w:tcPr>
        <w:p w14:paraId="44B901AE" w14:textId="77777777" w:rsidR="006674CD" w:rsidRPr="00417F44" w:rsidRDefault="006674CD" w:rsidP="00741633">
          <w:pPr>
            <w:pStyle w:val="a5"/>
            <w:jc w:val="center"/>
            <w:rPr>
              <w:rFonts w:ascii="Arial" w:hAnsi="Arial" w:cs="Arial"/>
              <w:sz w:val="20"/>
              <w:szCs w:val="20"/>
              <w:rtl/>
            </w:rPr>
          </w:pPr>
        </w:p>
      </w:tc>
      <w:tc>
        <w:tcPr>
          <w:tcW w:w="1908" w:type="dxa"/>
          <w:tcBorders>
            <w:top w:val="double" w:sz="4" w:space="0" w:color="auto"/>
          </w:tcBorders>
          <w:shd w:val="clear" w:color="auto" w:fill="auto"/>
        </w:tcPr>
        <w:p w14:paraId="44B901AF" w14:textId="77777777" w:rsidR="006674CD" w:rsidRDefault="006674CD" w:rsidP="00741633">
          <w:pPr>
            <w:pStyle w:val="a5"/>
            <w:jc w:val="right"/>
          </w:pPr>
        </w:p>
      </w:tc>
    </w:tr>
  </w:tbl>
  <w:p w14:paraId="44B901B1" w14:textId="77777777" w:rsidR="006674CD" w:rsidRPr="00BE331F" w:rsidRDefault="006674CD" w:rsidP="006674CD">
    <w:pPr>
      <w:pStyle w:val="a5"/>
      <w:tabs>
        <w:tab w:val="clear" w:pos="4153"/>
        <w:tab w:val="clear" w:pos="8306"/>
        <w:tab w:val="center" w:pos="1852"/>
        <w:tab w:val="right" w:pos="7492"/>
      </w:tabs>
      <w:rPr>
        <w:sz w:val="4"/>
        <w:szCs w:val="4"/>
      </w:rPr>
    </w:pPr>
    <w:r w:rsidRPr="00BE331F">
      <w:rPr>
        <w:rFonts w:hint="cs"/>
        <w:sz w:val="4"/>
        <w:szCs w:val="4"/>
      </w:rPr>
      <w:tab/>
    </w:r>
    <w:r w:rsidRPr="00BE331F">
      <w:rPr>
        <w:rFonts w:ascii="Arial" w:hAnsi="Arial" w:cs="Arial"/>
        <w:sz w:val="2"/>
        <w:szCs w:val="2"/>
        <w:rtl/>
      </w:rPr>
      <w:tab/>
    </w:r>
  </w:p>
  <w:tbl>
    <w:tblPr>
      <w:bidiVisual/>
      <w:tblW w:w="0" w:type="auto"/>
      <w:tblLook w:val="00A0" w:firstRow="1" w:lastRow="0" w:firstColumn="1" w:lastColumn="0" w:noHBand="0" w:noVBand="0"/>
    </w:tblPr>
    <w:tblGrid>
      <w:gridCol w:w="2058"/>
      <w:gridCol w:w="1825"/>
      <w:gridCol w:w="1825"/>
      <w:gridCol w:w="1838"/>
      <w:gridCol w:w="1854"/>
    </w:tblGrid>
    <w:tr w:rsidR="006674CD" w14:paraId="44B901B7" w14:textId="77777777" w:rsidTr="00741633">
      <w:trPr>
        <w:trHeight w:hRule="exact" w:val="284"/>
      </w:trPr>
      <w:tc>
        <w:tcPr>
          <w:tcW w:w="1862" w:type="dxa"/>
          <w:vMerge w:val="restart"/>
          <w:shd w:val="clear" w:color="auto" w:fill="auto"/>
          <w:vAlign w:val="center"/>
        </w:tcPr>
        <w:p w14:paraId="44B901B2" w14:textId="77777777" w:rsidR="006674CD" w:rsidRPr="00417F44" w:rsidRDefault="006674CD" w:rsidP="00741633">
          <w:pPr>
            <w:pStyle w:val="a5"/>
            <w:jc w:val="center"/>
            <w:rPr>
              <w:rFonts w:ascii="Arial" w:hAnsi="Arial" w:cs="Arial"/>
            </w:rPr>
          </w:pPr>
          <w:r w:rsidRPr="00417F44">
            <w:rPr>
              <w:rFonts w:ascii="Arial" w:hAnsi="Arial" w:cs="Arial"/>
              <w:rtl/>
            </w:rPr>
            <w:t>כתובתנו באתר :</w:t>
          </w:r>
        </w:p>
        <w:p w14:paraId="44B901B3" w14:textId="77777777" w:rsidR="006674CD" w:rsidRPr="00417F44" w:rsidRDefault="006674CD" w:rsidP="00741633">
          <w:pPr>
            <w:pStyle w:val="a5"/>
            <w:jc w:val="center"/>
            <w:rPr>
              <w:rFonts w:ascii="Arial" w:hAnsi="Arial" w:cs="Arial"/>
              <w:rtl/>
            </w:rPr>
          </w:pPr>
        </w:p>
        <w:p w14:paraId="44B901B4" w14:textId="77777777" w:rsidR="006674CD" w:rsidRDefault="00367A16" w:rsidP="00741633">
          <w:pPr>
            <w:pStyle w:val="a5"/>
            <w:bidi w:val="0"/>
            <w:jc w:val="center"/>
          </w:pPr>
          <w:hyperlink r:id="rId1" w:history="1">
            <w:r w:rsidR="006674CD" w:rsidRPr="00417F44">
              <w:rPr>
                <w:rStyle w:val="Hyperlink"/>
                <w:rFonts w:ascii="Arial" w:hAnsi="Arial" w:cs="Arial"/>
              </w:rPr>
              <w:t>www.police.gov.il</w:t>
            </w:r>
          </w:hyperlink>
        </w:p>
      </w:tc>
      <w:tc>
        <w:tcPr>
          <w:tcW w:w="5631" w:type="dxa"/>
          <w:gridSpan w:val="3"/>
          <w:shd w:val="clear" w:color="auto" w:fill="auto"/>
          <w:vAlign w:val="center"/>
        </w:tcPr>
        <w:p w14:paraId="44B901B5" w14:textId="05EA0383" w:rsidR="006674CD" w:rsidRPr="00417F44" w:rsidRDefault="006674CD" w:rsidP="00A94BED">
          <w:pPr>
            <w:pStyle w:val="a5"/>
            <w:jc w:val="center"/>
            <w:rPr>
              <w:rFonts w:ascii="Arial" w:hAnsi="Arial" w:cs="Arial"/>
              <w:rtl/>
            </w:rPr>
          </w:pPr>
          <w:r w:rsidRPr="00417F44">
            <w:rPr>
              <w:rFonts w:ascii="Arial" w:hAnsi="Arial" w:cs="Arial" w:hint="cs"/>
              <w:sz w:val="20"/>
              <w:szCs w:val="20"/>
              <w:rtl/>
            </w:rPr>
            <w:t xml:space="preserve">הר חוצבים, רח' המרפא 5/א, בניין </w:t>
          </w:r>
          <w:r w:rsidR="00A94BED">
            <w:rPr>
              <w:rFonts w:ascii="Arial" w:hAnsi="Arial" w:cs="Arial" w:hint="cs"/>
              <w:sz w:val="20"/>
              <w:szCs w:val="20"/>
              <w:rtl/>
            </w:rPr>
            <w:t>אטו"ב</w:t>
          </w:r>
        </w:p>
      </w:tc>
      <w:tc>
        <w:tcPr>
          <w:tcW w:w="1907" w:type="dxa"/>
          <w:vMerge w:val="restart"/>
          <w:shd w:val="clear" w:color="auto" w:fill="auto"/>
          <w:vAlign w:val="center"/>
        </w:tcPr>
        <w:p w14:paraId="44B901B6" w14:textId="1E88E195" w:rsidR="006674CD" w:rsidRDefault="006674CD" w:rsidP="00741633">
          <w:pPr>
            <w:pStyle w:val="a5"/>
            <w:jc w:val="center"/>
            <w:rPr>
              <w:rtl/>
            </w:rPr>
          </w:pPr>
        </w:p>
      </w:tc>
    </w:tr>
    <w:tr w:rsidR="006674CD" w14:paraId="44B901BD" w14:textId="77777777" w:rsidTr="00741633">
      <w:trPr>
        <w:trHeight w:hRule="exact" w:val="1243"/>
      </w:trPr>
      <w:tc>
        <w:tcPr>
          <w:tcW w:w="1862" w:type="dxa"/>
          <w:vMerge/>
          <w:shd w:val="clear" w:color="auto" w:fill="auto"/>
        </w:tcPr>
        <w:p w14:paraId="44B901B8" w14:textId="77777777" w:rsidR="006674CD" w:rsidRDefault="006674CD" w:rsidP="00741633">
          <w:pPr>
            <w:pStyle w:val="a5"/>
            <w:rPr>
              <w:rtl/>
            </w:rPr>
          </w:pPr>
        </w:p>
      </w:tc>
      <w:tc>
        <w:tcPr>
          <w:tcW w:w="1877" w:type="dxa"/>
          <w:shd w:val="clear" w:color="auto" w:fill="auto"/>
          <w:vAlign w:val="center"/>
        </w:tcPr>
        <w:p w14:paraId="44B901B9" w14:textId="77777777" w:rsidR="006674CD" w:rsidRPr="00417F44" w:rsidRDefault="006674CD" w:rsidP="00741633">
          <w:pPr>
            <w:pStyle w:val="a5"/>
            <w:jc w:val="center"/>
            <w:rPr>
              <w:rFonts w:ascii="Arial" w:hAnsi="Arial" w:cs="Arial"/>
              <w:sz w:val="20"/>
              <w:szCs w:val="20"/>
              <w:rtl/>
            </w:rPr>
          </w:pPr>
        </w:p>
      </w:tc>
      <w:tc>
        <w:tcPr>
          <w:tcW w:w="1877" w:type="dxa"/>
          <w:shd w:val="clear" w:color="auto" w:fill="auto"/>
          <w:vAlign w:val="center"/>
        </w:tcPr>
        <w:p w14:paraId="44B901BA" w14:textId="4F575C9F" w:rsidR="006674CD" w:rsidRPr="00417F44" w:rsidRDefault="006674CD" w:rsidP="00741633">
          <w:pPr>
            <w:pStyle w:val="a5"/>
            <w:jc w:val="center"/>
            <w:rPr>
              <w:rFonts w:ascii="Arial" w:hAnsi="Arial" w:cs="Arial"/>
              <w:sz w:val="20"/>
              <w:szCs w:val="20"/>
              <w:rtl/>
            </w:rPr>
          </w:pPr>
        </w:p>
      </w:tc>
      <w:tc>
        <w:tcPr>
          <w:tcW w:w="1877" w:type="dxa"/>
          <w:shd w:val="clear" w:color="auto" w:fill="auto"/>
          <w:vAlign w:val="center"/>
        </w:tcPr>
        <w:p w14:paraId="44B901BB" w14:textId="4582D2AC" w:rsidR="006674CD" w:rsidRPr="00417F44" w:rsidRDefault="006674CD" w:rsidP="00741633">
          <w:pPr>
            <w:pStyle w:val="a5"/>
            <w:jc w:val="center"/>
            <w:rPr>
              <w:rFonts w:ascii="Arial" w:hAnsi="Arial" w:cs="Arial"/>
              <w:sz w:val="20"/>
              <w:szCs w:val="20"/>
              <w:rtl/>
            </w:rPr>
          </w:pPr>
          <w:r w:rsidRPr="00417F44">
            <w:rPr>
              <w:rFonts w:ascii="Arial" w:hAnsi="Arial" w:cs="Arial"/>
              <w:sz w:val="20"/>
              <w:szCs w:val="20"/>
              <w:rtl/>
            </w:rPr>
            <w:t xml:space="preserve">עמוד </w:t>
          </w:r>
          <w:r w:rsidRPr="00417F44">
            <w:rPr>
              <w:rFonts w:ascii="Arial" w:hAnsi="Arial" w:cs="Arial"/>
              <w:sz w:val="20"/>
              <w:szCs w:val="20"/>
              <w:rtl/>
            </w:rPr>
            <w:fldChar w:fldCharType="begin"/>
          </w:r>
          <w:r w:rsidRPr="00417F44">
            <w:rPr>
              <w:rFonts w:ascii="Arial" w:hAnsi="Arial" w:cs="Arial"/>
              <w:sz w:val="20"/>
              <w:szCs w:val="20"/>
              <w:rtl/>
            </w:rPr>
            <w:instrText xml:space="preserve"> </w:instrText>
          </w:r>
          <w:r w:rsidRPr="00417F44">
            <w:rPr>
              <w:rFonts w:ascii="Arial" w:hAnsi="Arial" w:cs="Arial"/>
              <w:sz w:val="20"/>
              <w:szCs w:val="20"/>
            </w:rPr>
            <w:instrText>PAGE</w:instrText>
          </w:r>
          <w:r w:rsidRPr="00417F44">
            <w:rPr>
              <w:rFonts w:ascii="Arial" w:hAnsi="Arial" w:cs="Arial"/>
              <w:sz w:val="20"/>
              <w:szCs w:val="20"/>
              <w:rtl/>
            </w:rPr>
            <w:instrText xml:space="preserve"> </w:instrText>
          </w:r>
          <w:r w:rsidRPr="00417F44">
            <w:rPr>
              <w:rFonts w:ascii="Arial" w:hAnsi="Arial" w:cs="Arial"/>
              <w:sz w:val="20"/>
              <w:szCs w:val="20"/>
              <w:rtl/>
            </w:rPr>
            <w:fldChar w:fldCharType="separate"/>
          </w:r>
          <w:r w:rsidR="001C466C">
            <w:rPr>
              <w:rFonts w:ascii="Arial" w:hAnsi="Arial" w:cs="Arial"/>
              <w:noProof/>
              <w:sz w:val="20"/>
              <w:szCs w:val="20"/>
              <w:rtl/>
            </w:rPr>
            <w:t>1</w:t>
          </w:r>
          <w:r w:rsidRPr="00417F44">
            <w:rPr>
              <w:rFonts w:ascii="Arial" w:hAnsi="Arial" w:cs="Arial"/>
              <w:sz w:val="20"/>
              <w:szCs w:val="20"/>
              <w:rtl/>
            </w:rPr>
            <w:fldChar w:fldCharType="end"/>
          </w:r>
          <w:r w:rsidRPr="00417F44">
            <w:rPr>
              <w:rFonts w:ascii="Arial" w:hAnsi="Arial" w:cs="Arial"/>
              <w:sz w:val="20"/>
              <w:szCs w:val="20"/>
              <w:rtl/>
            </w:rPr>
            <w:t xml:space="preserve">  מתוך </w:t>
          </w:r>
          <w:r w:rsidRPr="00417F44">
            <w:rPr>
              <w:rFonts w:ascii="Arial" w:hAnsi="Arial" w:cs="Arial"/>
              <w:sz w:val="20"/>
              <w:szCs w:val="20"/>
              <w:rtl/>
            </w:rPr>
            <w:fldChar w:fldCharType="begin"/>
          </w:r>
          <w:r w:rsidRPr="00417F44">
            <w:rPr>
              <w:rFonts w:ascii="Arial" w:hAnsi="Arial" w:cs="Arial"/>
              <w:sz w:val="20"/>
              <w:szCs w:val="20"/>
              <w:rtl/>
            </w:rPr>
            <w:instrText xml:space="preserve"> </w:instrText>
          </w:r>
          <w:r w:rsidRPr="00417F44">
            <w:rPr>
              <w:rFonts w:ascii="Arial" w:hAnsi="Arial" w:cs="Arial"/>
              <w:sz w:val="20"/>
              <w:szCs w:val="20"/>
            </w:rPr>
            <w:instrText>NUMPAGES</w:instrText>
          </w:r>
          <w:r w:rsidRPr="00417F44">
            <w:rPr>
              <w:rFonts w:ascii="Arial" w:hAnsi="Arial" w:cs="Arial"/>
              <w:sz w:val="20"/>
              <w:szCs w:val="20"/>
              <w:rtl/>
            </w:rPr>
            <w:instrText xml:space="preserve"> </w:instrText>
          </w:r>
          <w:r w:rsidRPr="00417F44">
            <w:rPr>
              <w:rFonts w:ascii="Arial" w:hAnsi="Arial" w:cs="Arial"/>
              <w:sz w:val="20"/>
              <w:szCs w:val="20"/>
              <w:rtl/>
            </w:rPr>
            <w:fldChar w:fldCharType="separate"/>
          </w:r>
          <w:r w:rsidR="001C466C">
            <w:rPr>
              <w:rFonts w:ascii="Arial" w:hAnsi="Arial" w:cs="Arial"/>
              <w:noProof/>
              <w:sz w:val="20"/>
              <w:szCs w:val="20"/>
              <w:rtl/>
            </w:rPr>
            <w:t>2</w:t>
          </w:r>
          <w:r w:rsidRPr="00417F44">
            <w:rPr>
              <w:rFonts w:ascii="Arial" w:hAnsi="Arial" w:cs="Arial"/>
              <w:sz w:val="20"/>
              <w:szCs w:val="20"/>
              <w:rtl/>
            </w:rPr>
            <w:fldChar w:fldCharType="end"/>
          </w:r>
        </w:p>
      </w:tc>
      <w:tc>
        <w:tcPr>
          <w:tcW w:w="1907" w:type="dxa"/>
          <w:vMerge/>
          <w:shd w:val="clear" w:color="auto" w:fill="auto"/>
        </w:tcPr>
        <w:p w14:paraId="44B901BC" w14:textId="77777777" w:rsidR="006674CD" w:rsidRDefault="006674CD" w:rsidP="00741633">
          <w:pPr>
            <w:pStyle w:val="a5"/>
            <w:rPr>
              <w:rtl/>
            </w:rPr>
          </w:pPr>
        </w:p>
      </w:tc>
    </w:tr>
  </w:tbl>
  <w:p w14:paraId="44B901BE" w14:textId="77777777" w:rsidR="00B32AD6" w:rsidRPr="006674CD" w:rsidRDefault="00B32AD6" w:rsidP="006674CD">
    <w:pPr>
      <w:pStyle w:val="a5"/>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0A0" w:firstRow="1" w:lastRow="0" w:firstColumn="1" w:lastColumn="0" w:noHBand="0" w:noVBand="0"/>
    </w:tblPr>
    <w:tblGrid>
      <w:gridCol w:w="1852"/>
      <w:gridCol w:w="5640"/>
      <w:gridCol w:w="1908"/>
    </w:tblGrid>
    <w:tr w:rsidR="00DF6681" w14:paraId="44B901C3" w14:textId="77777777" w:rsidTr="00DF6681">
      <w:trPr>
        <w:trHeight w:hRule="exact" w:val="57"/>
      </w:trPr>
      <w:tc>
        <w:tcPr>
          <w:tcW w:w="1852" w:type="dxa"/>
          <w:tcBorders>
            <w:top w:val="double" w:sz="4" w:space="0" w:color="auto"/>
            <w:left w:val="nil"/>
            <w:bottom w:val="nil"/>
            <w:right w:val="nil"/>
          </w:tcBorders>
        </w:tcPr>
        <w:p w14:paraId="44B901C0" w14:textId="77777777" w:rsidR="00DF6681" w:rsidRDefault="00DF6681">
          <w:pPr>
            <w:pStyle w:val="a5"/>
          </w:pPr>
        </w:p>
      </w:tc>
      <w:tc>
        <w:tcPr>
          <w:tcW w:w="5640" w:type="dxa"/>
          <w:tcBorders>
            <w:top w:val="double" w:sz="4" w:space="0" w:color="auto"/>
            <w:left w:val="nil"/>
            <w:bottom w:val="nil"/>
            <w:right w:val="nil"/>
          </w:tcBorders>
          <w:vAlign w:val="bottom"/>
        </w:tcPr>
        <w:p w14:paraId="44B901C1" w14:textId="77777777" w:rsidR="00DF6681" w:rsidRDefault="00DF6681">
          <w:pPr>
            <w:pStyle w:val="a5"/>
            <w:jc w:val="center"/>
            <w:rPr>
              <w:rFonts w:ascii="Arial" w:hAnsi="Arial" w:cs="Arial"/>
              <w:sz w:val="20"/>
              <w:szCs w:val="20"/>
            </w:rPr>
          </w:pPr>
        </w:p>
      </w:tc>
      <w:tc>
        <w:tcPr>
          <w:tcW w:w="1908" w:type="dxa"/>
          <w:tcBorders>
            <w:top w:val="double" w:sz="4" w:space="0" w:color="auto"/>
            <w:left w:val="nil"/>
            <w:bottom w:val="nil"/>
            <w:right w:val="nil"/>
          </w:tcBorders>
        </w:tcPr>
        <w:p w14:paraId="44B901C2" w14:textId="77777777" w:rsidR="00DF6681" w:rsidRDefault="00DF6681">
          <w:pPr>
            <w:pStyle w:val="a5"/>
            <w:jc w:val="right"/>
          </w:pPr>
        </w:p>
      </w:tc>
    </w:tr>
  </w:tbl>
  <w:p w14:paraId="44B901C4" w14:textId="77777777" w:rsidR="00DF6681" w:rsidRDefault="00DF6681" w:rsidP="00DF6681">
    <w:pPr>
      <w:pStyle w:val="a5"/>
      <w:tabs>
        <w:tab w:val="clear" w:pos="4153"/>
        <w:tab w:val="center" w:pos="1852"/>
        <w:tab w:val="right" w:pos="7492"/>
      </w:tabs>
      <w:rPr>
        <w:sz w:val="4"/>
        <w:szCs w:val="4"/>
      </w:rPr>
    </w:pPr>
    <w:r>
      <w:rPr>
        <w:sz w:val="4"/>
        <w:szCs w:val="4"/>
      </w:rPr>
      <w:tab/>
    </w:r>
    <w:r>
      <w:rPr>
        <w:rFonts w:ascii="Arial" w:hAnsi="Arial" w:cs="Arial"/>
        <w:sz w:val="2"/>
        <w:szCs w:val="2"/>
        <w:rtl/>
      </w:rPr>
      <w:tab/>
    </w:r>
  </w:p>
  <w:tbl>
    <w:tblPr>
      <w:bidiVisual/>
      <w:tblW w:w="0" w:type="auto"/>
      <w:tblLook w:val="00A0" w:firstRow="1" w:lastRow="0" w:firstColumn="1" w:lastColumn="0" w:noHBand="0" w:noVBand="0"/>
    </w:tblPr>
    <w:tblGrid>
      <w:gridCol w:w="2057"/>
      <w:gridCol w:w="1811"/>
      <w:gridCol w:w="1811"/>
      <w:gridCol w:w="1827"/>
      <w:gridCol w:w="1894"/>
    </w:tblGrid>
    <w:tr w:rsidR="00DF6681" w14:paraId="44B901CA" w14:textId="77777777" w:rsidTr="00DF6681">
      <w:trPr>
        <w:trHeight w:val="284"/>
      </w:trPr>
      <w:tc>
        <w:tcPr>
          <w:tcW w:w="1862" w:type="dxa"/>
          <w:vMerge w:val="restart"/>
          <w:vAlign w:val="center"/>
        </w:tcPr>
        <w:p w14:paraId="44B901C5" w14:textId="77777777" w:rsidR="00DF6681" w:rsidRDefault="00DF6681">
          <w:pPr>
            <w:pStyle w:val="a5"/>
            <w:jc w:val="center"/>
            <w:rPr>
              <w:rFonts w:ascii="Arial" w:hAnsi="Arial" w:cs="Arial"/>
              <w:rtl/>
            </w:rPr>
          </w:pPr>
          <w:r>
            <w:rPr>
              <w:rFonts w:ascii="Arial" w:hAnsi="Arial" w:cs="Arial"/>
              <w:rtl/>
            </w:rPr>
            <w:t>כתובתנו באתר :</w:t>
          </w:r>
        </w:p>
        <w:p w14:paraId="44B901C6" w14:textId="77777777" w:rsidR="00DF6681" w:rsidRDefault="00DF6681">
          <w:pPr>
            <w:pStyle w:val="a5"/>
            <w:jc w:val="center"/>
            <w:rPr>
              <w:rFonts w:ascii="Arial" w:hAnsi="Arial" w:cs="Arial"/>
            </w:rPr>
          </w:pPr>
        </w:p>
        <w:p w14:paraId="44B901C7" w14:textId="77777777" w:rsidR="00DF6681" w:rsidRDefault="00367A16">
          <w:pPr>
            <w:pStyle w:val="a5"/>
            <w:bidi w:val="0"/>
            <w:jc w:val="center"/>
          </w:pPr>
          <w:hyperlink r:id="rId1" w:history="1">
            <w:r w:rsidR="00DF6681">
              <w:rPr>
                <w:rStyle w:val="Hyperlink"/>
                <w:rFonts w:ascii="Arial" w:hAnsi="Arial" w:cs="Arial"/>
              </w:rPr>
              <w:t>www.police.gov.il</w:t>
            </w:r>
          </w:hyperlink>
        </w:p>
      </w:tc>
      <w:tc>
        <w:tcPr>
          <w:tcW w:w="5631" w:type="dxa"/>
          <w:gridSpan w:val="3"/>
          <w:vAlign w:val="center"/>
          <w:hideMark/>
        </w:tcPr>
        <w:p w14:paraId="44B901C8" w14:textId="77777777" w:rsidR="00DF6681" w:rsidRDefault="00DF6681">
          <w:pPr>
            <w:pStyle w:val="a5"/>
            <w:jc w:val="center"/>
            <w:rPr>
              <w:rFonts w:ascii="Arial" w:hAnsi="Arial" w:cs="Arial"/>
            </w:rPr>
          </w:pPr>
          <w:r>
            <w:rPr>
              <w:rFonts w:ascii="Arial" w:hAnsi="Arial" w:cs="Arial"/>
              <w:sz w:val="20"/>
              <w:szCs w:val="20"/>
              <w:rtl/>
            </w:rPr>
            <w:t>הר חוצבים, רח' המרפא 5/א, בניין מינהל טכנולוגיות</w:t>
          </w:r>
        </w:p>
      </w:tc>
      <w:tc>
        <w:tcPr>
          <w:tcW w:w="1907" w:type="dxa"/>
          <w:vMerge w:val="restart"/>
          <w:vAlign w:val="center"/>
          <w:hideMark/>
        </w:tcPr>
        <w:p w14:paraId="44B901C9" w14:textId="6873B7F0" w:rsidR="00DF6681" w:rsidRDefault="007B0D80">
          <w:pPr>
            <w:pStyle w:val="a5"/>
            <w:jc w:val="center"/>
          </w:pPr>
          <w:r>
            <w:rPr>
              <w:noProof/>
              <w:lang w:eastAsia="en-US"/>
            </w:rPr>
            <w:drawing>
              <wp:inline distT="0" distB="0" distL="0" distR="0" wp14:anchorId="44B901D4" wp14:editId="6F108964">
                <wp:extent cx="874395" cy="874395"/>
                <wp:effectExtent l="0" t="0" r="0" b="0"/>
                <wp:docPr id="2" name="תמונה 2" descr="מכון התקנ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כון התקנים"/>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4395" cy="874395"/>
                        </a:xfrm>
                        <a:prstGeom prst="rect">
                          <a:avLst/>
                        </a:prstGeom>
                        <a:noFill/>
                        <a:ln>
                          <a:noFill/>
                        </a:ln>
                      </pic:spPr>
                    </pic:pic>
                  </a:graphicData>
                </a:graphic>
              </wp:inline>
            </w:drawing>
          </w:r>
        </w:p>
      </w:tc>
    </w:tr>
    <w:tr w:rsidR="00DF6681" w14:paraId="44B901D0" w14:textId="77777777" w:rsidTr="00DF6681">
      <w:trPr>
        <w:trHeight w:hRule="exact" w:val="1243"/>
      </w:trPr>
      <w:tc>
        <w:tcPr>
          <w:tcW w:w="0" w:type="auto"/>
          <w:vMerge/>
          <w:vAlign w:val="center"/>
          <w:hideMark/>
        </w:tcPr>
        <w:p w14:paraId="44B901CB" w14:textId="77777777" w:rsidR="00DF6681" w:rsidRDefault="00DF6681">
          <w:pPr>
            <w:bidi w:val="0"/>
          </w:pPr>
        </w:p>
      </w:tc>
      <w:tc>
        <w:tcPr>
          <w:tcW w:w="1877" w:type="dxa"/>
          <w:vAlign w:val="center"/>
        </w:tcPr>
        <w:p w14:paraId="44B901CC" w14:textId="77777777" w:rsidR="00DF6681" w:rsidRDefault="00DF6681">
          <w:pPr>
            <w:pStyle w:val="a5"/>
            <w:jc w:val="center"/>
            <w:rPr>
              <w:rFonts w:ascii="Arial" w:hAnsi="Arial" w:cs="Arial"/>
              <w:sz w:val="20"/>
              <w:szCs w:val="20"/>
            </w:rPr>
          </w:pPr>
        </w:p>
      </w:tc>
      <w:tc>
        <w:tcPr>
          <w:tcW w:w="1877" w:type="dxa"/>
          <w:vAlign w:val="center"/>
          <w:hideMark/>
        </w:tcPr>
        <w:p w14:paraId="44B901CD" w14:textId="77777777" w:rsidR="00DF6681" w:rsidRDefault="00DF6681">
          <w:pPr>
            <w:pStyle w:val="a5"/>
            <w:jc w:val="center"/>
            <w:rPr>
              <w:rFonts w:ascii="Arial" w:hAnsi="Arial" w:cs="Arial"/>
              <w:sz w:val="20"/>
              <w:szCs w:val="20"/>
            </w:rPr>
          </w:pPr>
        </w:p>
      </w:tc>
      <w:tc>
        <w:tcPr>
          <w:tcW w:w="1877" w:type="dxa"/>
          <w:vAlign w:val="center"/>
          <w:hideMark/>
        </w:tcPr>
        <w:p w14:paraId="44B901CE" w14:textId="400DBB73" w:rsidR="00DF6681" w:rsidRDefault="00DF6681">
          <w:pPr>
            <w:pStyle w:val="a5"/>
            <w:jc w:val="center"/>
            <w:rPr>
              <w:rFonts w:ascii="Arial" w:hAnsi="Arial" w:cs="Arial"/>
              <w:sz w:val="20"/>
              <w:szCs w:val="20"/>
            </w:rPr>
          </w:pPr>
          <w:r>
            <w:rPr>
              <w:rFonts w:ascii="Arial" w:hAnsi="Arial" w:cs="Arial"/>
              <w:sz w:val="20"/>
              <w:szCs w:val="20"/>
              <w:rtl/>
            </w:rPr>
            <w:t xml:space="preserve">עמוד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PAGE</w:instrText>
          </w:r>
          <w:r>
            <w:rPr>
              <w:rFonts w:ascii="Arial" w:hAnsi="Arial" w:cs="Arial"/>
              <w:sz w:val="20"/>
              <w:szCs w:val="20"/>
              <w:rtl/>
            </w:rPr>
            <w:instrText xml:space="preserve"> </w:instrText>
          </w:r>
          <w:r>
            <w:rPr>
              <w:rFonts w:ascii="Arial" w:hAnsi="Arial" w:cs="Arial"/>
              <w:sz w:val="20"/>
              <w:szCs w:val="20"/>
              <w:rtl/>
            </w:rPr>
            <w:fldChar w:fldCharType="separate"/>
          </w:r>
          <w:r w:rsidR="00A94BED">
            <w:rPr>
              <w:rFonts w:ascii="Arial" w:hAnsi="Arial" w:cs="Arial"/>
              <w:noProof/>
              <w:sz w:val="20"/>
              <w:szCs w:val="20"/>
              <w:rtl/>
            </w:rPr>
            <w:t>1</w:t>
          </w:r>
          <w:r>
            <w:rPr>
              <w:rFonts w:ascii="Arial" w:hAnsi="Arial" w:cs="Arial"/>
              <w:sz w:val="20"/>
              <w:szCs w:val="20"/>
              <w:rtl/>
            </w:rPr>
            <w:fldChar w:fldCharType="end"/>
          </w:r>
          <w:r>
            <w:rPr>
              <w:rFonts w:ascii="Arial" w:hAnsi="Arial" w:cs="Arial"/>
              <w:sz w:val="20"/>
              <w:szCs w:val="20"/>
              <w:rtl/>
            </w:rPr>
            <w:t xml:space="preserve">  מתוך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NUMPAGES</w:instrText>
          </w:r>
          <w:r>
            <w:rPr>
              <w:rFonts w:ascii="Arial" w:hAnsi="Arial" w:cs="Arial"/>
              <w:sz w:val="20"/>
              <w:szCs w:val="20"/>
              <w:rtl/>
            </w:rPr>
            <w:instrText xml:space="preserve"> </w:instrText>
          </w:r>
          <w:r>
            <w:rPr>
              <w:rFonts w:ascii="Arial" w:hAnsi="Arial" w:cs="Arial"/>
              <w:sz w:val="20"/>
              <w:szCs w:val="20"/>
              <w:rtl/>
            </w:rPr>
            <w:fldChar w:fldCharType="separate"/>
          </w:r>
          <w:r w:rsidR="00A94BED">
            <w:rPr>
              <w:rFonts w:ascii="Arial" w:hAnsi="Arial" w:cs="Arial"/>
              <w:noProof/>
              <w:sz w:val="20"/>
              <w:szCs w:val="20"/>
              <w:rtl/>
            </w:rPr>
            <w:t>2</w:t>
          </w:r>
          <w:r>
            <w:rPr>
              <w:rFonts w:ascii="Arial" w:hAnsi="Arial" w:cs="Arial"/>
              <w:sz w:val="20"/>
              <w:szCs w:val="20"/>
              <w:rtl/>
            </w:rPr>
            <w:fldChar w:fldCharType="end"/>
          </w:r>
        </w:p>
      </w:tc>
      <w:tc>
        <w:tcPr>
          <w:tcW w:w="0" w:type="auto"/>
          <w:vMerge/>
          <w:vAlign w:val="center"/>
          <w:hideMark/>
        </w:tcPr>
        <w:p w14:paraId="44B901CF" w14:textId="77777777" w:rsidR="00DF6681" w:rsidRDefault="00DF6681">
          <w:pPr>
            <w:bidi w:val="0"/>
          </w:pPr>
        </w:p>
      </w:tc>
    </w:tr>
  </w:tbl>
  <w:p w14:paraId="44B901D1" w14:textId="77777777" w:rsidR="00B32AD6" w:rsidRPr="00DF6681" w:rsidRDefault="00B32AD6" w:rsidP="00DF668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C2D519" w14:textId="77777777" w:rsidR="00367A16" w:rsidRDefault="00367A16" w:rsidP="0041272D">
      <w:r>
        <w:separator/>
      </w:r>
    </w:p>
  </w:footnote>
  <w:footnote w:type="continuationSeparator" w:id="0">
    <w:p w14:paraId="49B3855E" w14:textId="77777777" w:rsidR="00367A16" w:rsidRDefault="00367A16"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B901BF" w14:textId="65D92745" w:rsidR="00B32AD6" w:rsidRPr="00F829FB" w:rsidRDefault="00D9655B" w:rsidP="00BB0B1D">
    <w:pPr>
      <w:pStyle w:val="a4"/>
      <w:jc w:val="center"/>
      <w:rPr>
        <w:rFonts w:cs="David"/>
        <w:b/>
        <w:bCs/>
      </w:rPr>
    </w:pPr>
    <w:r w:rsidRPr="00B83435">
      <w:rPr>
        <w:rFonts w:ascii="Arial" w:hAnsi="Arial" w:cs="David"/>
        <w:b/>
        <w:bCs/>
        <w:rtl/>
      </w:rPr>
      <w:t xml:space="preserve">- </w:t>
    </w:r>
    <w:r w:rsidRPr="00B83435">
      <w:rPr>
        <w:rFonts w:ascii="Arial" w:hAnsi="Arial" w:cs="David"/>
        <w:b/>
        <w:bCs/>
        <w:rtl/>
      </w:rPr>
      <w:fldChar w:fldCharType="begin"/>
    </w:r>
    <w:r w:rsidRPr="00B83435">
      <w:rPr>
        <w:rFonts w:ascii="Arial" w:hAnsi="Arial" w:cs="David"/>
        <w:b/>
        <w:bCs/>
        <w:rtl/>
      </w:rPr>
      <w:instrText xml:space="preserve"> </w:instrText>
    </w:r>
    <w:r w:rsidRPr="00B83435">
      <w:rPr>
        <w:rFonts w:ascii="Arial" w:hAnsi="Arial" w:cs="David"/>
        <w:b/>
        <w:bCs/>
      </w:rPr>
      <w:instrText>DOCPROPERTY  SDSecurity  \* MERGEFORMAT</w:instrText>
    </w:r>
    <w:r w:rsidRPr="00B83435">
      <w:rPr>
        <w:rFonts w:ascii="Arial" w:hAnsi="Arial" w:cs="David"/>
        <w:b/>
        <w:bCs/>
        <w:rtl/>
      </w:rPr>
      <w:instrText xml:space="preserve"> </w:instrText>
    </w:r>
    <w:r w:rsidRPr="00B83435">
      <w:rPr>
        <w:rFonts w:ascii="Arial" w:hAnsi="Arial" w:cs="David"/>
        <w:b/>
        <w:bCs/>
        <w:rtl/>
      </w:rPr>
      <w:fldChar w:fldCharType="separate"/>
    </w:r>
    <w:r w:rsidR="00322DF7">
      <w:rPr>
        <w:rFonts w:ascii="Arial" w:hAnsi="Arial" w:cs="David"/>
        <w:b/>
        <w:bCs/>
        <w:rtl/>
      </w:rPr>
      <w:t>בלמס</w:t>
    </w:r>
    <w:r w:rsidRPr="00B83435">
      <w:rPr>
        <w:rFonts w:ascii="Arial" w:hAnsi="Arial" w:cs="David"/>
        <w:b/>
        <w:bCs/>
        <w:rtl/>
      </w:rPr>
      <w:fldChar w:fldCharType="end"/>
    </w:r>
    <w:r w:rsidRPr="00B83435">
      <w:rPr>
        <w:rFonts w:ascii="Arial" w:hAnsi="Arial" w:cs="David"/>
        <w:b/>
        <w:bCs/>
        <w:rtl/>
      </w:rPr>
      <w:t xml:space="preserve"> </w:t>
    </w:r>
    <w:r>
      <w:rPr>
        <w:rFonts w:ascii="Arial" w:hAnsi="Arial" w:cs="David"/>
        <w:b/>
        <w:bCs/>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9344C9"/>
    <w:multiLevelType w:val="hybridMultilevel"/>
    <w:tmpl w:val="AC70C80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24225"/>
    <w:rsid w:val="00033C4F"/>
    <w:rsid w:val="000C094E"/>
    <w:rsid w:val="000D6428"/>
    <w:rsid w:val="000E70A7"/>
    <w:rsid w:val="00136896"/>
    <w:rsid w:val="00161794"/>
    <w:rsid w:val="00182A15"/>
    <w:rsid w:val="0018744E"/>
    <w:rsid w:val="00190B93"/>
    <w:rsid w:val="00192BCB"/>
    <w:rsid w:val="001A07DD"/>
    <w:rsid w:val="001C466C"/>
    <w:rsid w:val="001D30A3"/>
    <w:rsid w:val="001D620E"/>
    <w:rsid w:val="00220330"/>
    <w:rsid w:val="00236EE5"/>
    <w:rsid w:val="00252DE3"/>
    <w:rsid w:val="00253AF8"/>
    <w:rsid w:val="00270B2D"/>
    <w:rsid w:val="002A1CFB"/>
    <w:rsid w:val="002B7091"/>
    <w:rsid w:val="002C299D"/>
    <w:rsid w:val="002F0FF6"/>
    <w:rsid w:val="003213B4"/>
    <w:rsid w:val="00322DF7"/>
    <w:rsid w:val="00323625"/>
    <w:rsid w:val="003248E9"/>
    <w:rsid w:val="00325E51"/>
    <w:rsid w:val="003309BD"/>
    <w:rsid w:val="00333760"/>
    <w:rsid w:val="00351C43"/>
    <w:rsid w:val="00363701"/>
    <w:rsid w:val="00367A16"/>
    <w:rsid w:val="003749C4"/>
    <w:rsid w:val="003A6F18"/>
    <w:rsid w:val="003B56D5"/>
    <w:rsid w:val="003D7DF2"/>
    <w:rsid w:val="003F5FE6"/>
    <w:rsid w:val="0041272D"/>
    <w:rsid w:val="0047615E"/>
    <w:rsid w:val="004B487D"/>
    <w:rsid w:val="004D1B48"/>
    <w:rsid w:val="004D500E"/>
    <w:rsid w:val="00530E77"/>
    <w:rsid w:val="00531B3D"/>
    <w:rsid w:val="00532FE4"/>
    <w:rsid w:val="00537324"/>
    <w:rsid w:val="00553E3B"/>
    <w:rsid w:val="0055764E"/>
    <w:rsid w:val="00577255"/>
    <w:rsid w:val="00595450"/>
    <w:rsid w:val="005A11B6"/>
    <w:rsid w:val="005F14E9"/>
    <w:rsid w:val="005F6BC5"/>
    <w:rsid w:val="006559AF"/>
    <w:rsid w:val="006674CD"/>
    <w:rsid w:val="006D73FC"/>
    <w:rsid w:val="006F7FDD"/>
    <w:rsid w:val="007018AC"/>
    <w:rsid w:val="00721B55"/>
    <w:rsid w:val="00741633"/>
    <w:rsid w:val="007A0036"/>
    <w:rsid w:val="007A5D1C"/>
    <w:rsid w:val="007B0D80"/>
    <w:rsid w:val="007D3AA1"/>
    <w:rsid w:val="00823A3E"/>
    <w:rsid w:val="00823D8E"/>
    <w:rsid w:val="0085017F"/>
    <w:rsid w:val="00865FD4"/>
    <w:rsid w:val="00867EDC"/>
    <w:rsid w:val="00893BC1"/>
    <w:rsid w:val="008A1D25"/>
    <w:rsid w:val="008B6E09"/>
    <w:rsid w:val="008C25C1"/>
    <w:rsid w:val="008C7DFB"/>
    <w:rsid w:val="008D36FA"/>
    <w:rsid w:val="008E2387"/>
    <w:rsid w:val="0092710C"/>
    <w:rsid w:val="00930D42"/>
    <w:rsid w:val="0096183A"/>
    <w:rsid w:val="009B6F1F"/>
    <w:rsid w:val="009E4F3E"/>
    <w:rsid w:val="00A33455"/>
    <w:rsid w:val="00A33FB2"/>
    <w:rsid w:val="00A579DA"/>
    <w:rsid w:val="00A64169"/>
    <w:rsid w:val="00A8764E"/>
    <w:rsid w:val="00A94BED"/>
    <w:rsid w:val="00AF65DC"/>
    <w:rsid w:val="00B05717"/>
    <w:rsid w:val="00B24440"/>
    <w:rsid w:val="00B27AC8"/>
    <w:rsid w:val="00B32AD6"/>
    <w:rsid w:val="00B32BB9"/>
    <w:rsid w:val="00B355F9"/>
    <w:rsid w:val="00B9470B"/>
    <w:rsid w:val="00BB0B1D"/>
    <w:rsid w:val="00BC20EA"/>
    <w:rsid w:val="00BC3FE7"/>
    <w:rsid w:val="00BD0921"/>
    <w:rsid w:val="00C27C68"/>
    <w:rsid w:val="00C37AB4"/>
    <w:rsid w:val="00C5350F"/>
    <w:rsid w:val="00C53528"/>
    <w:rsid w:val="00C7259F"/>
    <w:rsid w:val="00C977B8"/>
    <w:rsid w:val="00CA290B"/>
    <w:rsid w:val="00CA64C0"/>
    <w:rsid w:val="00D161FB"/>
    <w:rsid w:val="00D16AC9"/>
    <w:rsid w:val="00D2334A"/>
    <w:rsid w:val="00D36075"/>
    <w:rsid w:val="00D44E9B"/>
    <w:rsid w:val="00D4522E"/>
    <w:rsid w:val="00D46A4A"/>
    <w:rsid w:val="00D60434"/>
    <w:rsid w:val="00D9655B"/>
    <w:rsid w:val="00DB4A99"/>
    <w:rsid w:val="00DF31FD"/>
    <w:rsid w:val="00DF5A54"/>
    <w:rsid w:val="00DF6681"/>
    <w:rsid w:val="00DF6BC6"/>
    <w:rsid w:val="00E167CF"/>
    <w:rsid w:val="00E34CCC"/>
    <w:rsid w:val="00EB7302"/>
    <w:rsid w:val="00EC3475"/>
    <w:rsid w:val="00ED34E6"/>
    <w:rsid w:val="00ED70B0"/>
    <w:rsid w:val="00EF477D"/>
    <w:rsid w:val="00F00652"/>
    <w:rsid w:val="00F0749F"/>
    <w:rsid w:val="00F103B8"/>
    <w:rsid w:val="00F1555C"/>
    <w:rsid w:val="00F25F51"/>
    <w:rsid w:val="00F332AE"/>
    <w:rsid w:val="00F50AB1"/>
    <w:rsid w:val="00F51D8D"/>
    <w:rsid w:val="00F53FEF"/>
    <w:rsid w:val="00F625E4"/>
    <w:rsid w:val="00F67835"/>
    <w:rsid w:val="00F829FB"/>
    <w:rsid w:val="00F929CD"/>
    <w:rsid w:val="00F969F3"/>
    <w:rsid w:val="00FA21E1"/>
    <w:rsid w:val="00FA443F"/>
    <w:rsid w:val="00FA5346"/>
    <w:rsid w:val="00FC1D68"/>
    <w:rsid w:val="00FD4E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4B9015C"/>
  <w15:docId w15:val="{1006B0B3-7A42-409D-A3BD-EBB427F8E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rsid w:val="00595450"/>
    <w:pPr>
      <w:tabs>
        <w:tab w:val="center" w:pos="4153"/>
        <w:tab w:val="right" w:pos="8306"/>
      </w:tabs>
    </w:pPr>
  </w:style>
  <w:style w:type="paragraph" w:styleId="a5">
    <w:name w:val="footer"/>
    <w:basedOn w:val="a"/>
    <w:link w:val="a6"/>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85017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styleId="Hyperlink">
    <w:name w:val="Hyperlink"/>
    <w:rsid w:val="00531B3D"/>
    <w:rPr>
      <w:color w:val="0000FF"/>
      <w:u w:val="single"/>
    </w:rPr>
  </w:style>
  <w:style w:type="character" w:customStyle="1" w:styleId="a6">
    <w:name w:val="כותרת תחתונה תו"/>
    <w:link w:val="a5"/>
    <w:rsid w:val="006674CD"/>
    <w:rPr>
      <w:sz w:val="24"/>
      <w:szCs w:val="24"/>
      <w:lang w:eastAsia="he-IL"/>
    </w:rPr>
  </w:style>
  <w:style w:type="character" w:styleId="a8">
    <w:name w:val="Placeholder Text"/>
    <w:uiPriority w:val="99"/>
    <w:semiHidden/>
    <w:rsid w:val="006559AF"/>
    <w:rPr>
      <w:rFonts w:cs="Times New Roman"/>
      <w:color w:val="808080"/>
    </w:rPr>
  </w:style>
  <w:style w:type="paragraph" w:styleId="a9">
    <w:name w:val="List Paragraph"/>
    <w:basedOn w:val="a"/>
    <w:uiPriority w:val="34"/>
    <w:qFormat/>
    <w:rsid w:val="006559AF"/>
    <w:pPr>
      <w:spacing w:after="200" w:line="276" w:lineRule="auto"/>
      <w:ind w:left="720"/>
      <w:contextualSpacing/>
    </w:pPr>
    <w:rPr>
      <w:rFonts w:ascii="Calibri" w:hAnsi="Calibri" w:cs="Arial"/>
      <w:lang w:eastAsia="en-US"/>
    </w:rPr>
  </w:style>
  <w:style w:type="paragraph" w:styleId="aa">
    <w:name w:val="Balloon Text"/>
    <w:basedOn w:val="a"/>
    <w:link w:val="ab"/>
    <w:semiHidden/>
    <w:unhideWhenUsed/>
    <w:rsid w:val="00F929CD"/>
    <w:rPr>
      <w:rFonts w:ascii="Tahoma" w:hAnsi="Tahoma" w:cs="Tahoma"/>
      <w:sz w:val="16"/>
      <w:szCs w:val="16"/>
    </w:rPr>
  </w:style>
  <w:style w:type="character" w:customStyle="1" w:styleId="ab">
    <w:name w:val="טקסט בלונים תו"/>
    <w:basedOn w:val="a0"/>
    <w:link w:val="aa"/>
    <w:semiHidden/>
    <w:rsid w:val="00F929CD"/>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599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police.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http://www.police.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דואר יוצא" ma:contentTypeID="0x010100005B6FE81BDBDD4589D79D4B065D11C00100C435D0FBFA0F7F45A8A48FE8305CF98E" ma:contentTypeVersion="47" ma:contentTypeDescription="Create a new document." ma:contentTypeScope="" ma:versionID="2bbf12a0f388d2a5de0211d3366ee86a">
  <xsd:schema xmlns:xsd="http://www.w3.org/2001/XMLSchema" xmlns:xs="http://www.w3.org/2001/XMLSchema" xmlns:p="http://schemas.microsoft.com/office/2006/metadata/properties" xmlns:ns1="148cceef-2c4f-4d1b-b9cf-dd1c2c62698a" targetNamespace="http://schemas.microsoft.com/office/2006/metadata/properties" ma:root="true" ma:fieldsID="f01faf0cb25052c60bbc01f6d80f79dc" ns1:_="">
    <xsd:import namespace="148cceef-2c4f-4d1b-b9cf-dd1c2c62698a"/>
    <xsd:element name="properties">
      <xsd:complexType>
        <xsd:sequence>
          <xsd:element name="documentManagement">
            <xsd:complexType>
              <xsd:all>
                <xsd:element ref="ns1:SDSecurity"/>
                <xsd:element ref="ns1:simuchin" minOccurs="0"/>
                <xsd:element ref="ns1:milot_mafteach" minOccurs="0"/>
                <xsd:element ref="ns1:tarich_hafaza" minOccurs="0"/>
                <xsd:element ref="ns1:SDMailOut" minOccurs="0"/>
                <xsd:element ref="ns1:huavar_le" minOccurs="0"/>
                <xsd:element ref="ns1:taarich_haavara_letipul" minOccurs="0"/>
                <xsd:element ref="ns1:Meet" minOccurs="0"/>
                <xsd:element ref="ns1:hearot" minOccurs="0"/>
                <xsd:element ref="ns1:mafteach"/>
                <xsd:element ref="ns1:SDAuthor" minOccurs="0"/>
                <xsd:element ref="ns1:SDDocDate" minOccurs="0"/>
                <xsd:element ref="ns1:SDHebDate" minOccurs="0"/>
                <xsd:element ref="ns1:SDOriginalID" minOccurs="0"/>
                <xsd:element ref="ns1:SDOfflineTo" minOccurs="0"/>
                <xsd:element ref="ns1:SDAsmachta" minOccurs="0"/>
                <xsd:element ref="ns1:AutoNumber" minOccurs="0"/>
                <xsd:element ref="ns1:SDDocType" minOccurs="0"/>
                <xsd:element ref="ns1:SDCategories" minOccurs="0"/>
                <xsd:element ref="ns1:SDCategoryID" minOccurs="0"/>
                <xsd:element ref="ns1:SDDocumentSource" minOccurs="0"/>
                <xsd:element ref="ns1:SDImportanc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lot_mafteach" ma:index="2" nillable="true" ma:displayName="מילות מפתח" ma:default="" ma:internalName="milot_mafteach" ma:readOnly="false">
      <xsd:simpleType>
        <xsd:restriction base="dms:Text">
          <xsd:maxLength value="30"/>
        </xsd:restriction>
      </xsd:simpleType>
    </xsd:element>
    <xsd:element name="tarich_hafaza" ma:index="3" nillable="true" ma:displayName="תאריך הפצה" ma:format="DateOnly" ma:internalName="tarich_hafaza" ma:readOnly="false">
      <xsd:simpleType>
        <xsd:restriction base="dms:DateTime"/>
      </xsd:simpleType>
    </xsd:element>
    <xsd:element name="SDMailOut" ma:index="4" nillable="true" ma:displayName="אל עותק" ma:default="" ma:internalName="SDMailOut" ma:readOnly="false">
      <xsd:simpleType>
        <xsd:restriction base="dms:Note"/>
      </xsd:simpleType>
    </xsd:element>
    <xsd:element name="huavar_le" ma:index="5" nillable="true" ma:displayName="הועבר ל:" ma:internalName="huavar_le" ma:readOnly="false">
      <xsd:simpleType>
        <xsd:restriction base="dms:Text">
          <xsd:maxLength value="50"/>
        </xsd:restriction>
      </xsd:simpleType>
    </xsd:element>
    <xsd:element name="taarich_haavara_letipul" ma:index="6" nillable="true" ma:displayName="תאריך סיום טיפול" ma:format="DateOnly" ma:internalName="taarich_haavara_letipul" ma:readOnly="false">
      <xsd:simpleType>
        <xsd:restriction base="dms:DateTime"/>
      </xsd:simpleType>
    </xsd:element>
    <xsd:element name="Meet" ma:index="7"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ma:readOnly="false">
      <xsd:simpleType>
        <xsd:restriction base="dms:Note">
          <xsd:maxLength value="255"/>
        </xsd:restriction>
      </xsd:simpleType>
    </xsd:element>
    <xsd:element name="mafteach" ma:index="9"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Author" ma:index="10" nillable="true" ma:displayName="מחבר" ma:indexed="true" ma:internalName="SDAuthor">
      <xsd:simpleType>
        <xsd:restriction base="dms:Text"/>
      </xsd:simpleType>
    </xsd:element>
    <xsd:element name="SDDocDate" ma:index="11" nillable="true" ma:displayName="תאריך המסמך" ma:indexed="true" ma:internalName="SDDocDate">
      <xsd:simpleType>
        <xsd:restriction base="dms:DateTime"/>
      </xsd:simpleType>
    </xsd:element>
    <xsd:element name="SDHebDate" ma:index="12" nillable="true" ma:displayName="תאריך עברי" ma:internalName="SDHebDate">
      <xsd:simpleType>
        <xsd:restriction base="dms:Text"/>
      </xsd:simpleType>
    </xsd:element>
    <xsd:element name="SDOriginalID" ma:index="13" nillable="true" ma:displayName="סימוכין מקורי" ma:internalName="SDOriginalID">
      <xsd:simpleType>
        <xsd:restriction base="dms:Text"/>
      </xsd:simpleType>
    </xsd:element>
    <xsd:element name="SDOfflineTo" ma:index="14" nillable="true" ma:displayName="הוצא אל" ma:internalName="SDOfflineTo">
      <xsd:simpleType>
        <xsd:restriction base="dms:Text"/>
      </xsd:simpleType>
    </xsd:element>
    <xsd:element name="SDAsmachta" ma:index="15" nillable="true" ma:displayName="אסמכתא" ma:internalName="SDAsmachta">
      <xsd:simpleType>
        <xsd:restriction base="dms:Text"/>
      </xsd:simpleType>
    </xsd:element>
    <xsd:element name="AutoNumber" ma:index="16" nillable="true" ma:displayName="סימוכין" ma:indexed="true" ma:internalName="AutoNumber">
      <xsd:simpleType>
        <xsd:restriction base="dms:Text"/>
      </xsd:simpleType>
    </xsd:element>
    <xsd:element name="SDDocType" ma:index="17" nillable="true" ma:displayName="סוג מסמך" ma:indexed="true" ma:internalName="SDDocType">
      <xsd:simpleType>
        <xsd:restriction base="dms:Text"/>
      </xsd:simpleType>
    </xsd:element>
    <xsd:element name="SDCategories" ma:index="18" nillable="true" ma:displayName="נושאים" ma:internalName="SDCategories">
      <xsd:simpleType>
        <xsd:restriction base="dms:Note"/>
      </xsd:simpleType>
    </xsd:element>
    <xsd:element name="SDCategoryID" ma:index="19" nillable="true" ma:displayName="מזהה נושא" ma:indexed="true" ma:internalName="SDCategoryID">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תאריך חתימה אחרון " ma:internalName="SDLastSigningDate">
      <xsd:simpleType>
        <xsd:restriction base="dms:DateTime"/>
      </xsd:simpleType>
    </xsd:element>
    <xsd:element name="SDNumOfSignatures" ma:index="23" nillable="true" ma:displayName="מספר חתימות" ma:internalName="SDNumOfSignatures">
      <xsd:simpleType>
        <xsd:restriction base="dms:Number"/>
      </xsd:simpleType>
    </xsd:element>
    <xsd:element name="SDSignersLogins" ma:index="24" nillable="true" ma:displayName="חותם המסמך" ma:internalName="SDSignersLogins">
      <xsd:simpleType>
        <xsd:restriction base="dms:Text"/>
      </xsd:simpleType>
    </xsd:element>
    <xsd:element name="SDExternalEntityConnected" ma:index="2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afteach xmlns="148cceef-2c4f-4d1b-b9cf-dd1c2c62698a">דואר יוצא</mafteach>
    <SDAuthor xmlns="148cceef-2c4f-4d1b-b9cf-dd1c2c62698a">עדנה דלל</SDAuthor>
    <SDCategoryID xmlns="148cceef-2c4f-4d1b-b9cf-dd1c2c62698a">1facde4fe903;#</SDCategoryID>
    <SDExternalEntityConnected xmlns="148cceef-2c4f-4d1b-b9cf-dd1c2c62698a" xsi:nil="true"/>
    <AutoNumber xmlns="148cceef-2c4f-4d1b-b9cf-dd1c2c62698a">20546323</AutoNumber>
    <SDLastSigningDate xmlns="148cceef-2c4f-4d1b-b9cf-dd1c2c62698a" xsi:nil="true"/>
    <SDOfflineTo xmlns="148cceef-2c4f-4d1b-b9cf-dd1c2c62698a" xsi:nil="true"/>
    <milot_mafteach xmlns="148cceef-2c4f-4d1b-b9cf-dd1c2c62698a">לרכישת מוצר Suite  InsightZAP </milot_mafteach>
    <SDAsmachta xmlns="148cceef-2c4f-4d1b-b9cf-dd1c2c62698a" xsi:nil="true"/>
    <SDNumOfSignatures xmlns="148cceef-2c4f-4d1b-b9cf-dd1c2c62698a" xsi:nil="true"/>
    <tarich_hafaza xmlns="148cceef-2c4f-4d1b-b9cf-dd1c2c62698a" xsi:nil="true"/>
    <SDSecurity xmlns="148cceef-2c4f-4d1b-b9cf-dd1c2c62698a">בלמס</SDSecurity>
    <SDHebDate xmlns="148cceef-2c4f-4d1b-b9cf-dd1c2c62698a">ז' באדר, התשפ"ג</SDHebDate>
    <SDOriginalID xmlns="148cceef-2c4f-4d1b-b9cf-dd1c2c62698a" xsi:nil="true"/>
    <SDSignersLogins xmlns="148cceef-2c4f-4d1b-b9cf-dd1c2c62698a" xsi:nil="true"/>
    <hearot xmlns="148cceef-2c4f-4d1b-b9cf-dd1c2c62698a" xsi:nil="true"/>
    <SDDocumentSource xmlns="148cceef-2c4f-4d1b-b9cf-dd1c2c62698a">SDNewFile</SDDocumentSource>
    <SDImportance xmlns="148cceef-2c4f-4d1b-b9cf-dd1c2c62698a">0</SDImportance>
    <SDDocDate xmlns="148cceef-2c4f-4d1b-b9cf-dd1c2c62698a">2023-02-28T10:50:49+00:00</SDDocDate>
    <SDDocType xmlns="148cceef-2c4f-4d1b-b9cf-dd1c2c62698a">דואר יוצא - מחשוב משאבים</SDDocType>
    <SDCategories xmlns="148cceef-2c4f-4d1b-b9cf-dd1c2c62698a">:מפכ"ל / סמפכ"ל:פיתוח מערכות מנהליות:תוכניות עבודה;#</SDCategories>
    <SDMailOut xmlns="148cceef-2c4f-4d1b-b9cf-dd1c2c62698a" xsi:nil="true"/>
    <huavar_le xmlns="148cceef-2c4f-4d1b-b9cf-dd1c2c62698a" xsi:nil="true"/>
    <taarich_haavara_letipul xmlns="148cceef-2c4f-4d1b-b9cf-dd1c2c62698a" xsi:nil="true"/>
    <simuchin xmlns="148cceef-2c4f-4d1b-b9cf-dd1c2c62698a" xsi:nil="true"/>
    <Meet xmlns="148cceef-2c4f-4d1b-b9cf-dd1c2c62698a">
      <UserInfo>
        <DisplayName/>
        <AccountId xsi:nil="true"/>
        <AccountType/>
      </UserInfo>
    </Meet>
  </documentManagement>
</p:properties>
</file>

<file path=customXml/itemProps1.xml><?xml version="1.0" encoding="utf-8"?>
<ds:datastoreItem xmlns:ds="http://schemas.openxmlformats.org/officeDocument/2006/customXml" ds:itemID="{65CA7558-5C9F-4433-865B-E93380EEB884}">
  <ds:schemaRefs>
    <ds:schemaRef ds:uri="http://schemas.microsoft.com/sharepoint/v3/contenttype/forms"/>
  </ds:schemaRefs>
</ds:datastoreItem>
</file>

<file path=customXml/itemProps2.xml><?xml version="1.0" encoding="utf-8"?>
<ds:datastoreItem xmlns:ds="http://schemas.openxmlformats.org/officeDocument/2006/customXml" ds:itemID="{B9D9A0D7-7BD7-4E63-87D8-14C0FDE6CA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240E10-98AF-49F3-8938-5E6C6B91E52B}">
  <ds:schemaRefs>
    <ds:schemaRef ds:uri="http://schemas.microsoft.com/office/2006/metadata/properties"/>
    <ds:schemaRef ds:uri="http://schemas.microsoft.com/office/infopath/2007/PartnerControls"/>
    <ds:schemaRef ds:uri="148cceef-2c4f-4d1b-b9cf-dd1c2c62698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584</Words>
  <Characters>2923</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ספק יחיד-  לרכישת מוצר Suite  InsightZAP  מחברת D-pro</vt:lpstr>
    </vt:vector>
  </TitlesOfParts>
  <Company>ISRAEL POLICE</Company>
  <LinksUpToDate>false</LinksUpToDate>
  <CharactersWithSpaces>3501</CharactersWithSpaces>
  <SharedDoc>false</SharedDoc>
  <HLinks>
    <vt:vector size="12" baseType="variant">
      <vt:variant>
        <vt:i4>5701707</vt:i4>
      </vt:variant>
      <vt:variant>
        <vt:i4>12</vt:i4>
      </vt:variant>
      <vt:variant>
        <vt:i4>0</vt:i4>
      </vt:variant>
      <vt:variant>
        <vt:i4>5</vt:i4>
      </vt:variant>
      <vt:variant>
        <vt:lpwstr>http://www.police.gov.il/</vt:lpwstr>
      </vt:variant>
      <vt:variant>
        <vt:lpwstr/>
      </vt:variant>
      <vt:variant>
        <vt:i4>5701707</vt:i4>
      </vt:variant>
      <vt:variant>
        <vt:i4>0</vt:i4>
      </vt:variant>
      <vt:variant>
        <vt:i4>0</vt:i4>
      </vt:variant>
      <vt:variant>
        <vt:i4>5</vt:i4>
      </vt:variant>
      <vt:variant>
        <vt:lpwstr>http://www.police.gov.il/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ספק יחיד-  לרכישת מוצר Suite  InsightZAP  מחברת D-pro</dc:title>
  <dc:creator>e043030022</dc:creator>
  <cp:lastModifiedBy>Administrator</cp:lastModifiedBy>
  <cp:revision>2</cp:revision>
  <cp:lastPrinted>2008-01-14T08:38:00Z</cp:lastPrinted>
  <dcterms:created xsi:type="dcterms:W3CDTF">2023-08-10T12:29:00Z</dcterms:created>
  <dcterms:modified xsi:type="dcterms:W3CDTF">2023-08-10T12:29:00Z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vt:lpwstr>
  </property>
  <property fmtid="{D5CDD505-2E9C-101B-9397-08002B2CF9AE}" pid="3" name="SDCategoryID">
    <vt:lpwstr>1facde4fe903;#</vt:lpwstr>
  </property>
  <property fmtid="{D5CDD505-2E9C-101B-9397-08002B2CF9AE}" pid="4" name="ContentTypeId">
    <vt:lpwstr>0x010100005B6FE81BDBDD4589D79D4B065D11C00100C435D0FBFA0F7F45A8A48FE8305CF98E</vt:lpwstr>
  </property>
  <property fmtid="{D5CDD505-2E9C-101B-9397-08002B2CF9AE}" pid="5" name="xmlns:z">
    <vt:lpwstr>#RowsetSchema</vt:lpwstr>
  </property>
  <property fmtid="{D5CDD505-2E9C-101B-9397-08002B2CF9AE}" pid="6" name="FileLeafRef">
    <vt:lpwstr>19;#20546323.docx</vt:lpwstr>
  </property>
  <property fmtid="{D5CDD505-2E9C-101B-9397-08002B2CF9AE}" pid="7" name="Modified_x0020_By">
    <vt:lpwstr>i:0#.w|police_prod\u058498130</vt:lpwstr>
  </property>
  <property fmtid="{D5CDD505-2E9C-101B-9397-08002B2CF9AE}" pid="8" name="Created_x0020_By">
    <vt:lpwstr>i:0#.w|police_prod\u058498130</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ilot_mafteach">
    <vt:lpwstr>לרכישת מוצר Suite  InsightZAP </vt:lpwstr>
  </property>
  <property fmtid="{D5CDD505-2E9C-101B-9397-08002B2CF9AE}" pid="12" name="mafteach">
    <vt:lpwstr>דואר יוצא</vt:lpwstr>
  </property>
  <property fmtid="{D5CDD505-2E9C-101B-9397-08002B2CF9AE}" pid="13" name="SDAuthor">
    <vt:lpwstr>עדנה דלל</vt:lpwstr>
  </property>
  <property fmtid="{D5CDD505-2E9C-101B-9397-08002B2CF9AE}" pid="14" name="SDDocDate">
    <vt:lpwstr>28/02/2023</vt:lpwstr>
  </property>
  <property fmtid="{D5CDD505-2E9C-101B-9397-08002B2CF9AE}" pid="15" name="SDHebDate">
    <vt:lpwstr>ז' באדר, התשפ"ג</vt:lpwstr>
  </property>
  <property fmtid="{D5CDD505-2E9C-101B-9397-08002B2CF9AE}" pid="16" name="AutoNumber">
    <vt:lpwstr>20546323</vt:lpwstr>
  </property>
  <property fmtid="{D5CDD505-2E9C-101B-9397-08002B2CF9AE}" pid="17" name="SDDocType">
    <vt:lpwstr>דואר יוצא - מחשוב משאבים</vt:lpwstr>
  </property>
  <property fmtid="{D5CDD505-2E9C-101B-9397-08002B2CF9AE}" pid="18" name="SDDocumentSource">
    <vt:lpwstr>SDNewFile</vt:lpwstr>
  </property>
  <property fmtid="{D5CDD505-2E9C-101B-9397-08002B2CF9AE}" pid="19" name="SDImportance">
    <vt:lpwstr>0</vt:lpwstr>
  </property>
  <property fmtid="{D5CDD505-2E9C-101B-9397-08002B2CF9AE}" pid="20" name="SDCategories">
    <vt:lpwstr>:מפכ"ל / סמפכ"ל:פיתוח מערכות מנהליות:תוכניות עבודה;#</vt:lpwstr>
  </property>
  <property fmtid="{D5CDD505-2E9C-101B-9397-08002B2CF9AE}" pid="21" name="neadru">
    <vt:lpwstr/>
  </property>
  <property fmtid="{D5CDD505-2E9C-101B-9397-08002B2CF9AE}" pid="22" name="ID">
    <vt:lpwstr>19</vt:lpwstr>
  </property>
  <property fmtid="{D5CDD505-2E9C-101B-9397-08002B2CF9AE}" pid="23" name="Created">
    <vt:lpwstr>28/02/2023</vt:lpwstr>
  </property>
  <property fmtid="{D5CDD505-2E9C-101B-9397-08002B2CF9AE}" pid="24" name="Author">
    <vt:lpwstr>292;#עדנה דלל</vt:lpwstr>
  </property>
  <property fmtid="{D5CDD505-2E9C-101B-9397-08002B2CF9AE}" pid="25" name="Modified">
    <vt:lpwstr>28/02/2023</vt:lpwstr>
  </property>
  <property fmtid="{D5CDD505-2E9C-101B-9397-08002B2CF9AE}" pid="26" name="Editor">
    <vt:lpwstr>292;#עדנה דלל</vt:lpwstr>
  </property>
  <property fmtid="{D5CDD505-2E9C-101B-9397-08002B2CF9AE}" pid="27" name="_ModerationStatus">
    <vt:lpwstr>0</vt:lpwstr>
  </property>
  <property fmtid="{D5CDD505-2E9C-101B-9397-08002B2CF9AE}" pid="28" name="FileRef">
    <vt:lpwstr>19;#sites/Mafkal/ramaderp/DocLib1/בלמס-שמור/בלמס-שמור automatically created by sharedocs 1/20546323.docx</vt:lpwstr>
  </property>
  <property fmtid="{D5CDD505-2E9C-101B-9397-08002B2CF9AE}" pid="29" name="FileDirRef">
    <vt:lpwstr>19;#sites/Mafkal/ramaderp/DocLib1/בלמס-שמור/בלמס-שמור automatically created by sharedocs 1</vt:lpwstr>
  </property>
  <property fmtid="{D5CDD505-2E9C-101B-9397-08002B2CF9AE}" pid="30" name="Last_x0020_Modified">
    <vt:lpwstr>19;#2023-02-28 12:52:31</vt:lpwstr>
  </property>
  <property fmtid="{D5CDD505-2E9C-101B-9397-08002B2CF9AE}" pid="31" name="Created_x0020_Date">
    <vt:lpwstr>19;#2023-02-28 12:50:48</vt:lpwstr>
  </property>
  <property fmtid="{D5CDD505-2E9C-101B-9397-08002B2CF9AE}" pid="32" name="File_x0020_Size">
    <vt:lpwstr>19;#79433</vt:lpwstr>
  </property>
  <property fmtid="{D5CDD505-2E9C-101B-9397-08002B2CF9AE}" pid="33" name="FSObjType">
    <vt:lpwstr>19;#0</vt:lpwstr>
  </property>
  <property fmtid="{D5CDD505-2E9C-101B-9397-08002B2CF9AE}" pid="34" name="SortBehavior">
    <vt:lpwstr>19;#0</vt:lpwstr>
  </property>
  <property fmtid="{D5CDD505-2E9C-101B-9397-08002B2CF9AE}" pid="35" name="PermMask">
    <vt:lpwstr>0x1b03c4312ef</vt:lpwstr>
  </property>
  <property fmtid="{D5CDD505-2E9C-101B-9397-08002B2CF9AE}" pid="36" name="CheckedOutUserId">
    <vt:lpwstr>19;#</vt:lpwstr>
  </property>
  <property fmtid="{D5CDD505-2E9C-101B-9397-08002B2CF9AE}" pid="37" name="IsCheckedoutToLocal">
    <vt:lpwstr>19;#0</vt:lpwstr>
  </property>
  <property fmtid="{D5CDD505-2E9C-101B-9397-08002B2CF9AE}" pid="38" name="UniqueId">
    <vt:lpwstr>19;#{507C7892-1F42-4103-A201-A3B84E304868}</vt:lpwstr>
  </property>
  <property fmtid="{D5CDD505-2E9C-101B-9397-08002B2CF9AE}" pid="39" name="ProgId">
    <vt:lpwstr>19;#</vt:lpwstr>
  </property>
  <property fmtid="{D5CDD505-2E9C-101B-9397-08002B2CF9AE}" pid="40" name="ScopeId">
    <vt:lpwstr>19;#{389F9D33-CF2C-4D1A-91B4-A95B64A46B8B}</vt:lpwstr>
  </property>
  <property fmtid="{D5CDD505-2E9C-101B-9397-08002B2CF9AE}" pid="41" name="VirusStatus">
    <vt:lpwstr>19;#79433</vt:lpwstr>
  </property>
  <property fmtid="{D5CDD505-2E9C-101B-9397-08002B2CF9AE}" pid="42" name="CheckedOutTitle">
    <vt:lpwstr>19;#</vt:lpwstr>
  </property>
  <property fmtid="{D5CDD505-2E9C-101B-9397-08002B2CF9AE}" pid="43" name="_CheckinComment">
    <vt:lpwstr>19;#</vt:lpwstr>
  </property>
  <property fmtid="{D5CDD505-2E9C-101B-9397-08002B2CF9AE}" pid="44" name="_EditMenuTableStart">
    <vt:lpwstr>20546323.docx</vt:lpwstr>
  </property>
  <property fmtid="{D5CDD505-2E9C-101B-9397-08002B2CF9AE}" pid="45" name="_EditMenuTableStart2">
    <vt:lpwstr>19</vt:lpwstr>
  </property>
  <property fmtid="{D5CDD505-2E9C-101B-9397-08002B2CF9AE}" pid="46" name="_EditMenuTableEnd">
    <vt:lpwstr>19</vt:lpwstr>
  </property>
  <property fmtid="{D5CDD505-2E9C-101B-9397-08002B2CF9AE}" pid="47" name="LinkFilenameNoMenu">
    <vt:lpwstr>20546323.docx</vt:lpwstr>
  </property>
  <property fmtid="{D5CDD505-2E9C-101B-9397-08002B2CF9AE}" pid="48" name="LinkFilename">
    <vt:lpwstr>20546323.docx</vt:lpwstr>
  </property>
  <property fmtid="{D5CDD505-2E9C-101B-9397-08002B2CF9AE}" pid="49" name="LinkFilename2">
    <vt:lpwstr>20546323.docx</vt:lpwstr>
  </property>
  <property fmtid="{D5CDD505-2E9C-101B-9397-08002B2CF9AE}" pid="50" name="DocIcon">
    <vt:lpwstr>docx</vt:lpwstr>
  </property>
  <property fmtid="{D5CDD505-2E9C-101B-9397-08002B2CF9AE}" pid="51" name="ServerUrl">
    <vt:lpwstr>/sites/Mafkal/ramaderp/DocLib1/בלמס-שמור/בלמס-שמור automatically created by sharedocs 1/20546323.docx</vt:lpwstr>
  </property>
  <property fmtid="{D5CDD505-2E9C-101B-9397-08002B2CF9AE}" pid="52" name="EncodedAbsUrl">
    <vt:lpwstr>http://prmaor/sites/Mafkal/ramaderp/DocLib1/בלמס-שמור/בלמס-שמור%20automatically%20created%20by%20sharedocs%201/20546323.docx</vt:lpwstr>
  </property>
  <property fmtid="{D5CDD505-2E9C-101B-9397-08002B2CF9AE}" pid="53" name="BaseName">
    <vt:lpwstr>20546323</vt:lpwstr>
  </property>
  <property fmtid="{D5CDD505-2E9C-101B-9397-08002B2CF9AE}" pid="54" name="FileSizeDisplay">
    <vt:lpwstr>79433</vt:lpwstr>
  </property>
  <property fmtid="{D5CDD505-2E9C-101B-9397-08002B2CF9AE}" pid="55" name="MetaInfo">
    <vt:lpwstr>19;#SDMailOut:EW|_x000d_
Etag:SW|{507C7892-1F42-4103-A201-A3B84E304868},4_x000d_
_Level:SW|1_x000d_
ItemChildCount:SW|19;#0_x000d_
vti_thumbnailexists:BW|false_x000d_
Order:SW|1900.00000000000_x000d_
vti_pluggableparserversion:SR|15.0.0.4623_x000d_
SDLastSigningDate:EW|_x000d_
Last Modified:SW|19;#2023</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19;#0</vt:lpwstr>
  </property>
  <property fmtid="{D5CDD505-2E9C-101B-9397-08002B2CF9AE}" pid="59" name="FolderChildCount">
    <vt:lpwstr>19;#0</vt:lpwstr>
  </property>
  <property fmtid="{D5CDD505-2E9C-101B-9397-08002B2CF9AE}" pid="60" name="SelectTitle">
    <vt:lpwstr>19</vt:lpwstr>
  </property>
  <property fmtid="{D5CDD505-2E9C-101B-9397-08002B2CF9AE}" pid="61" name="SelectFilename">
    <vt:lpwstr>19</vt:lpwstr>
  </property>
  <property fmtid="{D5CDD505-2E9C-101B-9397-08002B2CF9AE}" pid="62" name="Edit">
    <vt:lpwstr>0</vt:lpwstr>
  </property>
  <property fmtid="{D5CDD505-2E9C-101B-9397-08002B2CF9AE}" pid="63" name="owshiddenversion">
    <vt:lpwstr>6</vt:lpwstr>
  </property>
  <property fmtid="{D5CDD505-2E9C-101B-9397-08002B2CF9AE}" pid="64" name="_UIVersion">
    <vt:lpwstr>1024</vt:lpwstr>
  </property>
  <property fmtid="{D5CDD505-2E9C-101B-9397-08002B2CF9AE}" pid="65" name="Order">
    <vt:lpwstr>1900.00000000000</vt:lpwstr>
  </property>
  <property fmtid="{D5CDD505-2E9C-101B-9397-08002B2CF9AE}" pid="66" name="GUID">
    <vt:lpwstr>{B11C0A4D-D2AC-4E95-B5A9-E22A1C2740C2}</vt:lpwstr>
  </property>
  <property fmtid="{D5CDD505-2E9C-101B-9397-08002B2CF9AE}" pid="67" name="WorkflowVersion">
    <vt:lpwstr>1</vt:lpwstr>
  </property>
  <property fmtid="{D5CDD505-2E9C-101B-9397-08002B2CF9AE}" pid="68" name="ParentVersionString">
    <vt:lpwstr>19;#</vt:lpwstr>
  </property>
  <property fmtid="{D5CDD505-2E9C-101B-9397-08002B2CF9AE}" pid="69" name="ParentLeafName">
    <vt:lpwstr>19;#</vt:lpwstr>
  </property>
  <property fmtid="{D5CDD505-2E9C-101B-9397-08002B2CF9AE}" pid="70" name="Etag">
    <vt:lpwstr>{507C7892-1F42-4103-A201-A3B84E304868},6</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y fmtid="{D5CDD505-2E9C-101B-9397-08002B2CF9AE}" pid="74" name="_UIVersionString">
    <vt:lpwstr>2.0</vt:lpwstr>
  </property>
</Properties>
</file>